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25"/>
        <w:tblW w:w="7693" w:type="dxa"/>
        <w:tblLook w:val="0000"/>
      </w:tblPr>
      <w:tblGrid>
        <w:gridCol w:w="7039"/>
        <w:gridCol w:w="654"/>
      </w:tblGrid>
      <w:tr w:rsidR="00B21A25" w:rsidRPr="00CF33C9" w:rsidTr="00B21A25">
        <w:trPr>
          <w:trHeight w:val="412"/>
        </w:trPr>
        <w:tc>
          <w:tcPr>
            <w:tcW w:w="7693" w:type="dxa"/>
            <w:gridSpan w:val="2"/>
            <w:noWrap/>
          </w:tcPr>
          <w:p w:rsidR="00B21A25" w:rsidRDefault="00B21A25" w:rsidP="00967736">
            <w:pPr>
              <w:rPr>
                <w:b/>
                <w:bCs/>
                <w:color w:val="0000FF"/>
              </w:rPr>
            </w:pP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REPUBLIKA HRVATSKA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KRAPINSKO-ZAGORSKA ŽUPANIJA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ŠKOLA ZA UMJETNOST, DIZAJN, GRAFIKU I ODJEĆU ZABOK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PRILAZ PROF. IVANA VRANČIĆA 5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49 210 ZABOK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MB: 03799549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OIB: 54719033509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BROJ RKP-a: 17021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ŠIFRA DJELATNOSTI: 8532- tehničko i strukovno srednje obrazovanje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RAZINA: 31- proračunski korisnik jedinice lokalne i područne (regionalne) samouprave koji obavlja poslove u sklopu funkcija koje se decentraliziraju</w:t>
            </w:r>
          </w:p>
          <w:p w:rsidR="00B21A25" w:rsidRPr="00CF33C9" w:rsidRDefault="00B21A25" w:rsidP="00967736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RAZDJEL: 000</w:t>
            </w:r>
          </w:p>
        </w:tc>
      </w:tr>
      <w:tr w:rsidR="00B21A25" w:rsidRPr="00CF33C9" w:rsidTr="00B21A25">
        <w:trPr>
          <w:gridAfter w:val="1"/>
          <w:wAfter w:w="654" w:type="dxa"/>
          <w:trHeight w:val="412"/>
        </w:trPr>
        <w:tc>
          <w:tcPr>
            <w:tcW w:w="7039" w:type="dxa"/>
            <w:noWrap/>
            <w:vAlign w:val="center"/>
          </w:tcPr>
          <w:p w:rsidR="00B21A25" w:rsidRDefault="00B21A25" w:rsidP="00B21A25">
            <w:pPr>
              <w:rPr>
                <w:b/>
                <w:bCs/>
                <w:color w:val="0000FF"/>
              </w:rPr>
            </w:pP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Tel</w:t>
            </w:r>
            <w:proofErr w:type="spellEnd"/>
            <w:r>
              <w:rPr>
                <w:b/>
                <w:bCs/>
                <w:color w:val="0000FF"/>
              </w:rPr>
              <w:t>: 049/221-620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Fax</w:t>
            </w:r>
            <w:proofErr w:type="spellEnd"/>
            <w:r>
              <w:rPr>
                <w:b/>
                <w:bCs/>
                <w:color w:val="0000FF"/>
              </w:rPr>
              <w:t>: 049/221-147</w:t>
            </w:r>
          </w:p>
          <w:p w:rsidR="00B21A25" w:rsidRDefault="00B21A25" w:rsidP="00967736">
            <w:pPr>
              <w:rPr>
                <w:b/>
                <w:bCs/>
                <w:color w:val="0000FF"/>
              </w:rPr>
            </w:pPr>
          </w:p>
          <w:p w:rsidR="00B21A25" w:rsidRDefault="00B21A25" w:rsidP="00967736">
            <w:pPr>
              <w:rPr>
                <w:bCs/>
              </w:rPr>
            </w:pPr>
            <w:r w:rsidRPr="003C3C36">
              <w:rPr>
                <w:bCs/>
              </w:rPr>
              <w:t xml:space="preserve">U </w:t>
            </w:r>
            <w:r w:rsidR="00AB0A8D">
              <w:rPr>
                <w:bCs/>
              </w:rPr>
              <w:t>Zaboku, 30.01.201</w:t>
            </w:r>
            <w:r w:rsidR="001336CD">
              <w:rPr>
                <w:bCs/>
              </w:rPr>
              <w:t>9</w:t>
            </w:r>
            <w:r>
              <w:rPr>
                <w:bCs/>
              </w:rPr>
              <w:t>.</w:t>
            </w:r>
          </w:p>
          <w:p w:rsidR="00B21A25" w:rsidRDefault="00B21A25" w:rsidP="00967736">
            <w:pPr>
              <w:rPr>
                <w:bCs/>
              </w:rPr>
            </w:pPr>
          </w:p>
          <w:p w:rsidR="00B21A25" w:rsidRDefault="00B21A25" w:rsidP="00967736">
            <w:pPr>
              <w:rPr>
                <w:bCs/>
              </w:rPr>
            </w:pPr>
          </w:p>
          <w:p w:rsidR="00B21A25" w:rsidRPr="00CF33C9" w:rsidRDefault="00B21A25" w:rsidP="00B21A25">
            <w:pPr>
              <w:ind w:right="-3693"/>
              <w:jc w:val="center"/>
              <w:rPr>
                <w:b/>
                <w:bCs/>
                <w:color w:val="0000FF"/>
              </w:rPr>
            </w:pPr>
          </w:p>
        </w:tc>
      </w:tr>
    </w:tbl>
    <w:p w:rsidR="00B21A25" w:rsidRDefault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B21A25" w:rsidRDefault="00B21A25" w:rsidP="00B21A25"/>
    <w:p w:rsidR="00B21A25" w:rsidRPr="00CF33C9" w:rsidRDefault="00B21A25" w:rsidP="00B21A25">
      <w:pPr>
        <w:jc w:val="center"/>
        <w:rPr>
          <w:b/>
        </w:rPr>
      </w:pPr>
      <w:r w:rsidRPr="00CF33C9">
        <w:rPr>
          <w:b/>
        </w:rPr>
        <w:t xml:space="preserve">BILJEŠKE UZ TEMELJNA FINANCIJSKA IZVJEŠĆA ZA </w:t>
      </w:r>
    </w:p>
    <w:p w:rsidR="00B21A25" w:rsidRDefault="00B21A25" w:rsidP="00B21A25">
      <w:pPr>
        <w:jc w:val="center"/>
        <w:rPr>
          <w:b/>
        </w:rPr>
      </w:pPr>
      <w:r w:rsidRPr="00CF33C9">
        <w:rPr>
          <w:b/>
        </w:rPr>
        <w:t>RAZDOBLJE OD 01.01.201</w:t>
      </w:r>
      <w:r w:rsidR="001336CD">
        <w:rPr>
          <w:b/>
        </w:rPr>
        <w:t>8</w:t>
      </w:r>
      <w:r w:rsidRPr="00CF33C9">
        <w:rPr>
          <w:b/>
        </w:rPr>
        <w:t>.-31.12.201</w:t>
      </w:r>
      <w:r w:rsidR="001336CD">
        <w:rPr>
          <w:b/>
        </w:rPr>
        <w:t>8</w:t>
      </w:r>
      <w:r w:rsidRPr="00CF33C9">
        <w:rPr>
          <w:b/>
        </w:rPr>
        <w:t>.</w:t>
      </w:r>
    </w:p>
    <w:p w:rsidR="00862471" w:rsidRDefault="00862471" w:rsidP="00B21A25">
      <w:pPr>
        <w:jc w:val="center"/>
        <w:rPr>
          <w:b/>
        </w:rPr>
      </w:pPr>
    </w:p>
    <w:p w:rsidR="00B21A25" w:rsidRDefault="00B21A25" w:rsidP="00B21A25">
      <w:pPr>
        <w:jc w:val="center"/>
        <w:rPr>
          <w:b/>
        </w:rPr>
      </w:pPr>
    </w:p>
    <w:p w:rsidR="00B21A25" w:rsidRDefault="00862471" w:rsidP="00862471">
      <w:pPr>
        <w:spacing w:line="276" w:lineRule="auto"/>
        <w:ind w:firstLine="426"/>
        <w:jc w:val="both"/>
      </w:pPr>
      <w:r w:rsidRPr="00862471">
        <w:t>Škola za umjetnost, dizajn, grafiku i odjeću Zabok proračunski je korisnik Krapinsko-zagorske županije. Osnovna djelatnost Škole je srednjoškolsko obrazovanje. Osim redovne djelatnosti srednjoškolskog obrazovanja škola provodi obrazovanje odraslih za prekvalifikacije, usavršavanja, osposobljavanje te nastavak srednjoškolskog obrazovanja iz područja GT I AVO.</w:t>
      </w:r>
      <w:r>
        <w:t xml:space="preserve"> Odgovorna osoba Škole za umjetnost, dizajn, grafiku i odjeću Zabok je ravnateljica, Božica Šarić.</w:t>
      </w:r>
    </w:p>
    <w:p w:rsidR="00862471" w:rsidRDefault="00862471" w:rsidP="00862471">
      <w:pPr>
        <w:spacing w:line="276" w:lineRule="auto"/>
        <w:ind w:firstLine="426"/>
        <w:jc w:val="both"/>
      </w:pPr>
    </w:p>
    <w:p w:rsidR="00862471" w:rsidRDefault="00862471" w:rsidP="00862471">
      <w:pPr>
        <w:spacing w:line="276" w:lineRule="auto"/>
        <w:ind w:firstLine="426"/>
        <w:jc w:val="both"/>
      </w:pPr>
      <w:r>
        <w:t xml:space="preserve">Škola ima šest aktivnih žiro-računa na koji pristižu sredstva i vodi se zajedničko knjigovodstvo na analitički odvojenim kontima i prema izvoru financiranja. Škola se financira iz više izvora. Sredstva za plaće i ostale naknade za zaposlene isplaćuje se putem Državne riznice MZOS-a. Materijalni troškovi (plin, prijevoz djelatnika i ostali materijalni troškovi) financiraju se iz decentraliziranih sredstava KZŽ. </w:t>
      </w:r>
    </w:p>
    <w:p w:rsidR="00862471" w:rsidRDefault="00862471" w:rsidP="00862471">
      <w:pPr>
        <w:spacing w:line="276" w:lineRule="auto"/>
        <w:ind w:firstLine="426"/>
        <w:jc w:val="both"/>
      </w:pPr>
    </w:p>
    <w:p w:rsidR="00862471" w:rsidRPr="00862471" w:rsidRDefault="00862471" w:rsidP="00862471">
      <w:pPr>
        <w:pStyle w:val="Odlomakpopisa"/>
        <w:numPr>
          <w:ilvl w:val="0"/>
          <w:numId w:val="1"/>
        </w:numPr>
        <w:spacing w:line="276" w:lineRule="auto"/>
        <w:jc w:val="both"/>
        <w:rPr>
          <w:b/>
        </w:rPr>
      </w:pPr>
      <w:r w:rsidRPr="00862471">
        <w:rPr>
          <w:b/>
        </w:rPr>
        <w:t>BILJEŠKE UZ BILANCU</w:t>
      </w:r>
    </w:p>
    <w:p w:rsidR="00862471" w:rsidRDefault="00862471" w:rsidP="00862471">
      <w:pPr>
        <w:spacing w:line="276" w:lineRule="auto"/>
        <w:ind w:firstLine="426"/>
        <w:jc w:val="both"/>
      </w:pPr>
    </w:p>
    <w:p w:rsidR="009E1C33" w:rsidRDefault="00862471" w:rsidP="00862471">
      <w:pPr>
        <w:spacing w:line="276" w:lineRule="auto"/>
        <w:ind w:firstLine="426"/>
        <w:jc w:val="both"/>
      </w:pPr>
      <w:r>
        <w:t>Ukupna vrijednost imovine na dan 31.12.201</w:t>
      </w:r>
      <w:r w:rsidR="001336CD">
        <w:t>8</w:t>
      </w:r>
      <w:r>
        <w:t xml:space="preserve">. godine iznosila je </w:t>
      </w:r>
      <w:r w:rsidR="001336CD">
        <w:t xml:space="preserve">4.111.714 </w:t>
      </w:r>
      <w:r>
        <w:t xml:space="preserve">kn (Bilanca AOP 001), što je jednako obvezama i vlastitim prihodima (Bilanca AOP 162). Potraživanja za više plaćene poreze i doprinose AOP </w:t>
      </w:r>
      <w:r w:rsidR="009E1C33">
        <w:t xml:space="preserve">079 iznose </w:t>
      </w:r>
      <w:r w:rsidR="001336CD">
        <w:t>14.561</w:t>
      </w:r>
      <w:r w:rsidR="009E1C33">
        <w:t xml:space="preserve"> kn, a ostala potraživanja AOP 080 iznose </w:t>
      </w:r>
      <w:r w:rsidR="001336CD">
        <w:t>8.108</w:t>
      </w:r>
      <w:r w:rsidR="009E1C33">
        <w:t xml:space="preserve">, a odnose se na naknade koje se refundiraju- bolovanje </w:t>
      </w:r>
      <w:proofErr w:type="spellStart"/>
      <w:r w:rsidR="009E1C33">
        <w:t>HZZO.</w:t>
      </w:r>
      <w:proofErr w:type="spellEnd"/>
      <w:r w:rsidR="009E1C33">
        <w:t xml:space="preserve">. </w:t>
      </w:r>
    </w:p>
    <w:p w:rsidR="009E1C33" w:rsidRDefault="009E1C33" w:rsidP="00862471">
      <w:pPr>
        <w:spacing w:line="276" w:lineRule="auto"/>
        <w:ind w:firstLine="426"/>
        <w:jc w:val="both"/>
      </w:pPr>
    </w:p>
    <w:p w:rsidR="00862471" w:rsidRDefault="009E1C33" w:rsidP="00862471">
      <w:pPr>
        <w:spacing w:line="276" w:lineRule="auto"/>
        <w:ind w:firstLine="426"/>
        <w:jc w:val="both"/>
      </w:pPr>
      <w:r>
        <w:t xml:space="preserve">AOP 151 potraživanja za </w:t>
      </w:r>
      <w:r w:rsidR="001336CD">
        <w:t xml:space="preserve">prihode od imovine iznosi 3.493 </w:t>
      </w:r>
      <w:r>
        <w:t xml:space="preserve">kn, a AOP 153 iznosi </w:t>
      </w:r>
      <w:r w:rsidR="001336CD">
        <w:t>18.506</w:t>
      </w:r>
      <w:r>
        <w:t xml:space="preserve"> kn, a odnosi se na nenaplaćene izlazne račune, a vezane za prodaju proizvoda i robe, te pruženih usluga.</w:t>
      </w:r>
    </w:p>
    <w:p w:rsidR="003059A6" w:rsidRDefault="003059A6" w:rsidP="00862471">
      <w:pPr>
        <w:spacing w:line="276" w:lineRule="auto"/>
        <w:ind w:firstLine="426"/>
        <w:jc w:val="both"/>
      </w:pPr>
      <w:r>
        <w:t xml:space="preserve">AOP 067- </w:t>
      </w:r>
      <w:r w:rsidR="00F20681">
        <w:t>u prosincu</w:t>
      </w:r>
      <w:r>
        <w:t xml:space="preserve"> Ministarstvo znanosti i obrazovanja doznačilo sredstva za </w:t>
      </w:r>
      <w:r w:rsidR="00F20681">
        <w:t>u iznosu od 47.000,00 za opremanja kabineta biologije, kemije i fizike, prihodi od sufinanciranja roditelja za povećane troškove za nastavni materijal (školska godina 2018/2019)</w:t>
      </w:r>
    </w:p>
    <w:p w:rsidR="00A12737" w:rsidRDefault="00A12737" w:rsidP="009E1C33">
      <w:pPr>
        <w:spacing w:line="276" w:lineRule="auto"/>
        <w:jc w:val="both"/>
      </w:pPr>
    </w:p>
    <w:p w:rsidR="00A12737" w:rsidRDefault="00A12737" w:rsidP="00A12737">
      <w:pPr>
        <w:pStyle w:val="Odlomakpopisa"/>
        <w:numPr>
          <w:ilvl w:val="0"/>
          <w:numId w:val="1"/>
        </w:numPr>
        <w:spacing w:line="276" w:lineRule="auto"/>
        <w:jc w:val="both"/>
        <w:rPr>
          <w:b/>
        </w:rPr>
      </w:pPr>
      <w:r w:rsidRPr="00A12737">
        <w:rPr>
          <w:b/>
        </w:rPr>
        <w:t>BILJEŠKE UZ OBRAZAC PR-RAS</w:t>
      </w:r>
    </w:p>
    <w:p w:rsidR="00A12737" w:rsidRDefault="00A12737" w:rsidP="00A12737">
      <w:pPr>
        <w:spacing w:line="276" w:lineRule="auto"/>
        <w:ind w:left="360"/>
        <w:jc w:val="both"/>
        <w:rPr>
          <w:b/>
        </w:rPr>
      </w:pPr>
    </w:p>
    <w:p w:rsidR="00A12737" w:rsidRDefault="001336CD" w:rsidP="00A12737">
      <w:pPr>
        <w:spacing w:line="276" w:lineRule="auto"/>
        <w:ind w:left="360"/>
        <w:jc w:val="both"/>
      </w:pPr>
      <w:r>
        <w:t>Prihodi Škole u 2018</w:t>
      </w:r>
      <w:r w:rsidR="00D17606" w:rsidRPr="00D17606">
        <w:t>. godini su:</w:t>
      </w:r>
    </w:p>
    <w:p w:rsidR="00D17606" w:rsidRDefault="00D17606" w:rsidP="00A12737">
      <w:pPr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05"/>
        <w:gridCol w:w="2630"/>
        <w:gridCol w:w="2310"/>
      </w:tblGrid>
      <w:tr w:rsidR="00D17606" w:rsidRPr="00CF33C9" w:rsidTr="00967736">
        <w:tc>
          <w:tcPr>
            <w:tcW w:w="2943" w:type="dxa"/>
          </w:tcPr>
          <w:p w:rsidR="00D17606" w:rsidRPr="007879F8" w:rsidRDefault="00D17606" w:rsidP="00967736">
            <w:pPr>
              <w:rPr>
                <w:b/>
              </w:rPr>
            </w:pPr>
            <w:r w:rsidRPr="007879F8">
              <w:rPr>
                <w:b/>
              </w:rPr>
              <w:t>KONTO</w:t>
            </w:r>
          </w:p>
        </w:tc>
        <w:tc>
          <w:tcPr>
            <w:tcW w:w="1405" w:type="dxa"/>
          </w:tcPr>
          <w:p w:rsidR="00D17606" w:rsidRPr="007879F8" w:rsidRDefault="00D17606" w:rsidP="00967736">
            <w:pPr>
              <w:rPr>
                <w:b/>
              </w:rPr>
            </w:pPr>
            <w:r w:rsidRPr="007879F8">
              <w:rPr>
                <w:b/>
              </w:rPr>
              <w:t>IZNOS PRIHODA</w:t>
            </w:r>
          </w:p>
        </w:tc>
        <w:tc>
          <w:tcPr>
            <w:tcW w:w="2630" w:type="dxa"/>
          </w:tcPr>
          <w:p w:rsidR="00D17606" w:rsidRPr="007879F8" w:rsidRDefault="00D17606" w:rsidP="00967736">
            <w:pPr>
              <w:rPr>
                <w:b/>
              </w:rPr>
            </w:pPr>
            <w:r w:rsidRPr="007879F8">
              <w:rPr>
                <w:b/>
              </w:rPr>
              <w:t>IZVOR FINANCIRANJA</w:t>
            </w:r>
          </w:p>
        </w:tc>
        <w:tc>
          <w:tcPr>
            <w:tcW w:w="2310" w:type="dxa"/>
          </w:tcPr>
          <w:p w:rsidR="00D17606" w:rsidRPr="007879F8" w:rsidRDefault="00D17606" w:rsidP="00967736">
            <w:pPr>
              <w:rPr>
                <w:b/>
              </w:rPr>
            </w:pPr>
            <w:r w:rsidRPr="007879F8">
              <w:rPr>
                <w:b/>
              </w:rPr>
              <w:t>SVRHA UPLATE</w:t>
            </w:r>
          </w:p>
        </w:tc>
      </w:tr>
      <w:tr w:rsidR="00D17606" w:rsidRPr="00CF33C9" w:rsidTr="00967736">
        <w:tc>
          <w:tcPr>
            <w:tcW w:w="2943" w:type="dxa"/>
          </w:tcPr>
          <w:p w:rsidR="00D17606" w:rsidRDefault="00D17606" w:rsidP="00967736">
            <w:r w:rsidRPr="00CF33C9">
              <w:t>6711 KZŽ</w:t>
            </w:r>
          </w:p>
          <w:p w:rsidR="00D17606" w:rsidRDefault="00D17606" w:rsidP="00967736"/>
          <w:p w:rsidR="00D17606" w:rsidRPr="00CF33C9" w:rsidRDefault="00D17606" w:rsidP="00967736"/>
        </w:tc>
        <w:tc>
          <w:tcPr>
            <w:tcW w:w="1405" w:type="dxa"/>
          </w:tcPr>
          <w:p w:rsidR="00D17606" w:rsidRPr="00CF33C9" w:rsidRDefault="00560C74" w:rsidP="00967736">
            <w:pPr>
              <w:jc w:val="right"/>
            </w:pPr>
            <w:r>
              <w:t>928.722</w:t>
            </w:r>
          </w:p>
        </w:tc>
        <w:tc>
          <w:tcPr>
            <w:tcW w:w="2630" w:type="dxa"/>
          </w:tcPr>
          <w:p w:rsidR="00D17606" w:rsidRPr="00CF33C9" w:rsidRDefault="00D17606" w:rsidP="00967736">
            <w:r>
              <w:t xml:space="preserve">DECENTRALIZIRANA SREDSTVA </w:t>
            </w:r>
          </w:p>
        </w:tc>
        <w:tc>
          <w:tcPr>
            <w:tcW w:w="2310" w:type="dxa"/>
          </w:tcPr>
          <w:p w:rsidR="00D17606" w:rsidRPr="00CF33C9" w:rsidRDefault="00D17606" w:rsidP="00D17606">
            <w:r>
              <w:t>Materijalni troškovi, plin, prijevoz djelatnika</w:t>
            </w:r>
          </w:p>
        </w:tc>
      </w:tr>
      <w:tr w:rsidR="00D17606" w:rsidRPr="00CF33C9" w:rsidTr="00967736">
        <w:tc>
          <w:tcPr>
            <w:tcW w:w="2943" w:type="dxa"/>
          </w:tcPr>
          <w:p w:rsidR="00D17606" w:rsidRDefault="001336CD" w:rsidP="00967736">
            <w:r>
              <w:t>6712</w:t>
            </w:r>
            <w:r w:rsidR="00D17606">
              <w:t xml:space="preserve"> KZŽ</w:t>
            </w:r>
          </w:p>
        </w:tc>
        <w:tc>
          <w:tcPr>
            <w:tcW w:w="1405" w:type="dxa"/>
          </w:tcPr>
          <w:p w:rsidR="00D17606" w:rsidRDefault="00560C74" w:rsidP="00967736">
            <w:pPr>
              <w:jc w:val="right"/>
            </w:pPr>
            <w:r>
              <w:t>109.675</w:t>
            </w:r>
          </w:p>
        </w:tc>
        <w:tc>
          <w:tcPr>
            <w:tcW w:w="2630" w:type="dxa"/>
          </w:tcPr>
          <w:p w:rsidR="00D17606" w:rsidRPr="00294BCC" w:rsidRDefault="00D17606" w:rsidP="00967736">
            <w:r>
              <w:t>IZVORNA SREDSTVA</w:t>
            </w:r>
          </w:p>
        </w:tc>
        <w:tc>
          <w:tcPr>
            <w:tcW w:w="2310" w:type="dxa"/>
          </w:tcPr>
          <w:p w:rsidR="00D17606" w:rsidRDefault="00D17606" w:rsidP="001336CD">
            <w:r>
              <w:t xml:space="preserve">Plaće za pomagače u nastavi- projekt Baltazar 4, troškovi natjecanja, uplata </w:t>
            </w:r>
            <w:r w:rsidR="001336CD">
              <w:t>za knjižnicu</w:t>
            </w:r>
            <w:r>
              <w:t>, uplate za projekt Lumen…</w:t>
            </w:r>
          </w:p>
        </w:tc>
      </w:tr>
      <w:tr w:rsidR="00D17606" w:rsidRPr="00CF33C9" w:rsidTr="00967736">
        <w:tc>
          <w:tcPr>
            <w:tcW w:w="6978" w:type="dxa"/>
            <w:gridSpan w:val="3"/>
          </w:tcPr>
          <w:p w:rsidR="00D17606" w:rsidRPr="00294BCC" w:rsidRDefault="00D17606" w:rsidP="00967736">
            <w:pPr>
              <w:rPr>
                <w:b/>
              </w:rPr>
            </w:pPr>
            <w:r>
              <w:rPr>
                <w:b/>
              </w:rPr>
              <w:t>UKUPNO AOP 132+ AOP 133</w:t>
            </w:r>
          </w:p>
        </w:tc>
        <w:tc>
          <w:tcPr>
            <w:tcW w:w="2310" w:type="dxa"/>
          </w:tcPr>
          <w:p w:rsidR="00D17606" w:rsidRPr="00294BCC" w:rsidRDefault="00F95C5A" w:rsidP="00967736">
            <w:pPr>
              <w:jc w:val="right"/>
              <w:rPr>
                <w:b/>
              </w:rPr>
            </w:pPr>
            <w:r>
              <w:rPr>
                <w:b/>
              </w:rPr>
              <w:t>1.038.397</w:t>
            </w:r>
          </w:p>
        </w:tc>
      </w:tr>
    </w:tbl>
    <w:p w:rsidR="00D17606" w:rsidRPr="00D17606" w:rsidRDefault="00D17606" w:rsidP="00A12737">
      <w:pPr>
        <w:spacing w:line="276" w:lineRule="auto"/>
        <w:ind w:left="360"/>
        <w:jc w:val="both"/>
      </w:pPr>
    </w:p>
    <w:p w:rsidR="00862471" w:rsidRDefault="00862471" w:rsidP="00862471">
      <w:pPr>
        <w:spacing w:line="276" w:lineRule="auto"/>
        <w:jc w:val="both"/>
      </w:pPr>
    </w:p>
    <w:p w:rsidR="00862471" w:rsidRDefault="00862471" w:rsidP="00862471">
      <w:pPr>
        <w:spacing w:line="276" w:lineRule="auto"/>
        <w:jc w:val="both"/>
        <w:rPr>
          <w:b/>
        </w:rPr>
      </w:pPr>
    </w:p>
    <w:p w:rsidR="00D17606" w:rsidRDefault="00D17606" w:rsidP="00862471">
      <w:pPr>
        <w:spacing w:line="276" w:lineRule="auto"/>
        <w:jc w:val="both"/>
        <w:rPr>
          <w:b/>
        </w:rPr>
      </w:pPr>
    </w:p>
    <w:p w:rsidR="00D17606" w:rsidRDefault="00D17606" w:rsidP="00862471">
      <w:pPr>
        <w:spacing w:line="276" w:lineRule="auto"/>
        <w:jc w:val="both"/>
        <w:rPr>
          <w:b/>
        </w:rPr>
      </w:pPr>
    </w:p>
    <w:p w:rsidR="00D17606" w:rsidRDefault="00D17606" w:rsidP="00862471">
      <w:pPr>
        <w:spacing w:line="276" w:lineRule="auto"/>
        <w:jc w:val="both"/>
        <w:rPr>
          <w:b/>
        </w:rPr>
      </w:pPr>
      <w:r>
        <w:rPr>
          <w:b/>
        </w:rPr>
        <w:t>PR-RAS AOP 055</w:t>
      </w:r>
    </w:p>
    <w:p w:rsidR="00D17606" w:rsidRDefault="00D17606" w:rsidP="00862471">
      <w:pPr>
        <w:spacing w:line="276" w:lineRule="auto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4819"/>
      </w:tblGrid>
      <w:tr w:rsidR="00D17606" w:rsidRPr="007879F8" w:rsidTr="00967736">
        <w:tc>
          <w:tcPr>
            <w:tcW w:w="2376" w:type="dxa"/>
          </w:tcPr>
          <w:p w:rsidR="00D17606" w:rsidRPr="007879F8" w:rsidRDefault="00D17606" w:rsidP="00967736">
            <w:pPr>
              <w:rPr>
                <w:b/>
              </w:rPr>
            </w:pPr>
            <w:r w:rsidRPr="007879F8">
              <w:rPr>
                <w:b/>
              </w:rPr>
              <w:t>KONTO</w:t>
            </w:r>
          </w:p>
        </w:tc>
        <w:tc>
          <w:tcPr>
            <w:tcW w:w="2127" w:type="dxa"/>
          </w:tcPr>
          <w:p w:rsidR="00D17606" w:rsidRPr="007879F8" w:rsidRDefault="00D17606" w:rsidP="00967736">
            <w:pPr>
              <w:rPr>
                <w:b/>
              </w:rPr>
            </w:pPr>
            <w:r w:rsidRPr="007879F8">
              <w:rPr>
                <w:b/>
              </w:rPr>
              <w:t>IZNOS PRIHODA</w:t>
            </w:r>
          </w:p>
        </w:tc>
        <w:tc>
          <w:tcPr>
            <w:tcW w:w="4819" w:type="dxa"/>
          </w:tcPr>
          <w:p w:rsidR="00D17606" w:rsidRPr="007879F8" w:rsidRDefault="00D17606" w:rsidP="00967736">
            <w:pPr>
              <w:rPr>
                <w:b/>
              </w:rPr>
            </w:pPr>
            <w:r w:rsidRPr="007879F8">
              <w:rPr>
                <w:b/>
              </w:rPr>
              <w:t>SVRHA UPLATE</w:t>
            </w:r>
          </w:p>
        </w:tc>
      </w:tr>
      <w:tr w:rsidR="00D17606" w:rsidRPr="00CF33C9" w:rsidTr="00967736">
        <w:tc>
          <w:tcPr>
            <w:tcW w:w="2376" w:type="dxa"/>
          </w:tcPr>
          <w:p w:rsidR="00D17606" w:rsidRPr="00CF33C9" w:rsidRDefault="00D17606" w:rsidP="00D17606">
            <w:r>
              <w:t>6331 grad Zabok</w:t>
            </w:r>
          </w:p>
        </w:tc>
        <w:tc>
          <w:tcPr>
            <w:tcW w:w="2127" w:type="dxa"/>
          </w:tcPr>
          <w:p w:rsidR="00D17606" w:rsidRPr="00F95C5A" w:rsidRDefault="00F95C5A" w:rsidP="00967736">
            <w:pPr>
              <w:jc w:val="right"/>
            </w:pPr>
            <w:r w:rsidRPr="00F95C5A">
              <w:t>29.831</w:t>
            </w:r>
          </w:p>
        </w:tc>
        <w:tc>
          <w:tcPr>
            <w:tcW w:w="4819" w:type="dxa"/>
          </w:tcPr>
          <w:p w:rsidR="00D17606" w:rsidRPr="00CF33C9" w:rsidRDefault="00F75DB3" w:rsidP="00967736">
            <w:r>
              <w:t>Pomoć u sufinanciranju izvođenja izvannastavnih aktivnosti učenika škole (koncerti,izložbe, školska učenička zadruga)</w:t>
            </w:r>
          </w:p>
        </w:tc>
      </w:tr>
      <w:tr w:rsidR="00F75DB3" w:rsidRPr="00CF33C9" w:rsidTr="00967736">
        <w:tc>
          <w:tcPr>
            <w:tcW w:w="2376" w:type="dxa"/>
          </w:tcPr>
          <w:p w:rsidR="00F75DB3" w:rsidRDefault="00F75DB3" w:rsidP="00D17606"/>
        </w:tc>
        <w:tc>
          <w:tcPr>
            <w:tcW w:w="2127" w:type="dxa"/>
          </w:tcPr>
          <w:p w:rsidR="00F75DB3" w:rsidRPr="00A50FBF" w:rsidRDefault="00F75DB3" w:rsidP="00967736">
            <w:pPr>
              <w:jc w:val="right"/>
              <w:rPr>
                <w:b/>
              </w:rPr>
            </w:pPr>
          </w:p>
        </w:tc>
        <w:tc>
          <w:tcPr>
            <w:tcW w:w="4819" w:type="dxa"/>
          </w:tcPr>
          <w:p w:rsidR="00F75DB3" w:rsidRDefault="00F75DB3" w:rsidP="00967736"/>
        </w:tc>
      </w:tr>
      <w:tr w:rsidR="006D30E9" w:rsidRPr="00CF33C9" w:rsidTr="00863000">
        <w:tc>
          <w:tcPr>
            <w:tcW w:w="4503" w:type="dxa"/>
            <w:gridSpan w:val="2"/>
          </w:tcPr>
          <w:p w:rsidR="006D30E9" w:rsidRPr="006D30E9" w:rsidRDefault="006D30E9" w:rsidP="006D30E9">
            <w:pPr>
              <w:rPr>
                <w:b/>
              </w:rPr>
            </w:pPr>
            <w:r w:rsidRPr="006D30E9">
              <w:rPr>
                <w:b/>
              </w:rPr>
              <w:t>UKUPNO AOP 055</w:t>
            </w:r>
          </w:p>
        </w:tc>
        <w:tc>
          <w:tcPr>
            <w:tcW w:w="4819" w:type="dxa"/>
          </w:tcPr>
          <w:p w:rsidR="006D30E9" w:rsidRPr="006D30E9" w:rsidRDefault="00F95C5A" w:rsidP="006D30E9">
            <w:pPr>
              <w:jc w:val="right"/>
              <w:rPr>
                <w:b/>
              </w:rPr>
            </w:pPr>
            <w:r>
              <w:rPr>
                <w:b/>
              </w:rPr>
              <w:t>29831</w:t>
            </w:r>
          </w:p>
        </w:tc>
      </w:tr>
    </w:tbl>
    <w:p w:rsidR="00D17606" w:rsidRPr="00862471" w:rsidRDefault="00D17606" w:rsidP="00862471">
      <w:pPr>
        <w:spacing w:line="276" w:lineRule="auto"/>
        <w:jc w:val="both"/>
        <w:rPr>
          <w:b/>
        </w:rPr>
      </w:pPr>
    </w:p>
    <w:p w:rsidR="00B21A25" w:rsidRPr="00862471" w:rsidRDefault="00B21A25" w:rsidP="00862471">
      <w:pPr>
        <w:spacing w:line="276" w:lineRule="auto"/>
        <w:jc w:val="center"/>
        <w:rPr>
          <w:b/>
        </w:rPr>
      </w:pPr>
    </w:p>
    <w:p w:rsidR="00B21A25" w:rsidRDefault="00F75DB3" w:rsidP="00B21A25">
      <w:pPr>
        <w:ind w:right="-3693"/>
        <w:rPr>
          <w:b/>
        </w:rPr>
      </w:pPr>
      <w:r w:rsidRPr="00F75DB3">
        <w:rPr>
          <w:b/>
        </w:rPr>
        <w:t>PR-RAS AOP 064</w:t>
      </w:r>
    </w:p>
    <w:p w:rsidR="00F75DB3" w:rsidRDefault="00F75DB3" w:rsidP="00B21A25">
      <w:pPr>
        <w:ind w:right="-369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4819"/>
      </w:tblGrid>
      <w:tr w:rsidR="00F75DB3" w:rsidRPr="007879F8" w:rsidTr="00967736">
        <w:tc>
          <w:tcPr>
            <w:tcW w:w="2376" w:type="dxa"/>
          </w:tcPr>
          <w:p w:rsidR="00F75DB3" w:rsidRPr="007879F8" w:rsidRDefault="00F75DB3" w:rsidP="00967736">
            <w:pPr>
              <w:rPr>
                <w:b/>
              </w:rPr>
            </w:pPr>
            <w:r w:rsidRPr="007879F8">
              <w:rPr>
                <w:b/>
              </w:rPr>
              <w:t>KONTO</w:t>
            </w:r>
          </w:p>
        </w:tc>
        <w:tc>
          <w:tcPr>
            <w:tcW w:w="2127" w:type="dxa"/>
          </w:tcPr>
          <w:p w:rsidR="00F75DB3" w:rsidRPr="007879F8" w:rsidRDefault="00F75DB3" w:rsidP="00967736">
            <w:pPr>
              <w:rPr>
                <w:b/>
              </w:rPr>
            </w:pPr>
            <w:r w:rsidRPr="007879F8">
              <w:rPr>
                <w:b/>
              </w:rPr>
              <w:t>IZNOS PRIHODA</w:t>
            </w:r>
          </w:p>
        </w:tc>
        <w:tc>
          <w:tcPr>
            <w:tcW w:w="4819" w:type="dxa"/>
          </w:tcPr>
          <w:p w:rsidR="00F75DB3" w:rsidRPr="007879F8" w:rsidRDefault="00F75DB3" w:rsidP="00967736">
            <w:pPr>
              <w:rPr>
                <w:b/>
              </w:rPr>
            </w:pPr>
            <w:r w:rsidRPr="007879F8">
              <w:rPr>
                <w:b/>
              </w:rPr>
              <w:t>SVRHA UPLATE</w:t>
            </w:r>
          </w:p>
        </w:tc>
      </w:tr>
      <w:tr w:rsidR="00F75DB3" w:rsidRPr="00CF33C9" w:rsidTr="00967736">
        <w:tc>
          <w:tcPr>
            <w:tcW w:w="2376" w:type="dxa"/>
          </w:tcPr>
          <w:p w:rsidR="00F75DB3" w:rsidRPr="00CF33C9" w:rsidRDefault="00F75DB3" w:rsidP="00967736">
            <w:r>
              <w:t>6361 MZO</w:t>
            </w:r>
          </w:p>
        </w:tc>
        <w:tc>
          <w:tcPr>
            <w:tcW w:w="2127" w:type="dxa"/>
          </w:tcPr>
          <w:p w:rsidR="00F75DB3" w:rsidRPr="00F95C5A" w:rsidRDefault="00F95C5A" w:rsidP="00967736">
            <w:pPr>
              <w:jc w:val="right"/>
            </w:pPr>
            <w:r w:rsidRPr="00F95C5A">
              <w:t>7</w:t>
            </w:r>
            <w:r w:rsidR="003059A6">
              <w:t>.</w:t>
            </w:r>
            <w:r w:rsidRPr="00F95C5A">
              <w:t>326</w:t>
            </w:r>
            <w:r w:rsidR="003059A6">
              <w:t>.</w:t>
            </w:r>
            <w:r w:rsidRPr="00F95C5A">
              <w:t>800</w:t>
            </w:r>
          </w:p>
        </w:tc>
        <w:tc>
          <w:tcPr>
            <w:tcW w:w="4819" w:type="dxa"/>
          </w:tcPr>
          <w:p w:rsidR="00F75DB3" w:rsidRPr="00CF33C9" w:rsidRDefault="00F75DB3" w:rsidP="00967736">
            <w:r>
              <w:t>Plaće djelatnika</w:t>
            </w:r>
            <w:r w:rsidR="003059A6">
              <w:t xml:space="preserve"> </w:t>
            </w:r>
            <w:r>
              <w:t>+ ostala materijalna prava djelat</w:t>
            </w:r>
            <w:r w:rsidR="00F95C5A">
              <w:t>nika (povećanje u odnosu na 2017</w:t>
            </w:r>
            <w:r>
              <w:t>. godinu zbog povećanja broja djelatnika škole)</w:t>
            </w:r>
          </w:p>
        </w:tc>
      </w:tr>
    </w:tbl>
    <w:p w:rsidR="00F75DB3" w:rsidRDefault="00F75DB3" w:rsidP="00B21A25">
      <w:pPr>
        <w:ind w:right="-3693"/>
        <w:rPr>
          <w:b/>
        </w:rPr>
      </w:pPr>
    </w:p>
    <w:p w:rsidR="000A4F3F" w:rsidRDefault="000A4F3F" w:rsidP="00B21A25">
      <w:pPr>
        <w:ind w:right="-3693"/>
        <w:rPr>
          <w:b/>
        </w:rPr>
      </w:pPr>
    </w:p>
    <w:p w:rsidR="003059A6" w:rsidRDefault="003059A6" w:rsidP="00B21A25">
      <w:pPr>
        <w:ind w:right="-3693"/>
        <w:rPr>
          <w:b/>
        </w:rPr>
      </w:pPr>
    </w:p>
    <w:p w:rsidR="003059A6" w:rsidRDefault="003059A6" w:rsidP="00B21A25">
      <w:pPr>
        <w:ind w:right="-3693"/>
        <w:rPr>
          <w:b/>
        </w:rPr>
      </w:pPr>
    </w:p>
    <w:p w:rsidR="000A4F3F" w:rsidRDefault="000A4F3F" w:rsidP="00B21A25">
      <w:pPr>
        <w:ind w:right="-3693"/>
      </w:pPr>
      <w:r>
        <w:t>Osim navedenih, najv</w:t>
      </w:r>
      <w:r w:rsidR="00F95C5A">
        <w:t>ažnijih prihoda, Škola je u 2018</w:t>
      </w:r>
      <w:r>
        <w:t>. godini ostvarila prihode i od:</w:t>
      </w:r>
    </w:p>
    <w:p w:rsidR="000A4F3F" w:rsidRDefault="008D01D4" w:rsidP="000A4F3F">
      <w:pPr>
        <w:pStyle w:val="Odlomakpopisa"/>
        <w:numPr>
          <w:ilvl w:val="0"/>
          <w:numId w:val="2"/>
        </w:numPr>
        <w:ind w:right="-3693"/>
      </w:pPr>
      <w:r>
        <w:t>p</w:t>
      </w:r>
      <w:r w:rsidR="000A4F3F">
        <w:t>r</w:t>
      </w:r>
      <w:r w:rsidR="003059A6">
        <w:t xml:space="preserve">ojekta </w:t>
      </w:r>
      <w:proofErr w:type="spellStart"/>
      <w:r w:rsidR="003059A6">
        <w:t>Erasmus</w:t>
      </w:r>
      <w:proofErr w:type="spellEnd"/>
      <w:r w:rsidR="003059A6">
        <w:t>+- AOP 067- 121.510</w:t>
      </w:r>
      <w:r w:rsidR="000A4F3F">
        <w:t xml:space="preserve"> kn</w:t>
      </w:r>
    </w:p>
    <w:p w:rsidR="000A4F3F" w:rsidRDefault="008D01D4" w:rsidP="000A4F3F">
      <w:pPr>
        <w:pStyle w:val="Odlomakpopisa"/>
        <w:numPr>
          <w:ilvl w:val="0"/>
          <w:numId w:val="2"/>
        </w:numPr>
        <w:ind w:right="-3693"/>
      </w:pPr>
      <w:r>
        <w:t>k</w:t>
      </w:r>
      <w:r w:rsidR="000A4F3F">
        <w:t xml:space="preserve">amata </w:t>
      </w:r>
      <w:r w:rsidR="00F95C5A">
        <w:t>na oročena sredstva- AOP 077- 550</w:t>
      </w:r>
      <w:r w:rsidR="000A4F3F">
        <w:t xml:space="preserve"> kn</w:t>
      </w:r>
    </w:p>
    <w:p w:rsidR="00775CE8" w:rsidRDefault="008D01D4" w:rsidP="000A4F3F">
      <w:pPr>
        <w:pStyle w:val="Odlomakpopisa"/>
        <w:numPr>
          <w:ilvl w:val="0"/>
          <w:numId w:val="2"/>
        </w:numPr>
        <w:ind w:right="-3693"/>
      </w:pPr>
      <w:r>
        <w:t>o</w:t>
      </w:r>
      <w:r w:rsidR="000A4F3F">
        <w:t>stalih nespom</w:t>
      </w:r>
      <w:r w:rsidR="00F95C5A">
        <w:t>enutih prihoda- AOP 116- 165.834</w:t>
      </w:r>
      <w:r w:rsidR="000A4F3F">
        <w:t xml:space="preserve"> kn (sufinanciranje školarina učenika </w:t>
      </w:r>
    </w:p>
    <w:p w:rsidR="000A4F3F" w:rsidRDefault="000A4F3F" w:rsidP="00775CE8">
      <w:pPr>
        <w:pStyle w:val="Odlomakpopisa"/>
        <w:ind w:right="-3693"/>
      </w:pPr>
      <w:r>
        <w:t>za glazbenu</w:t>
      </w:r>
      <w:r w:rsidR="00775CE8">
        <w:t xml:space="preserve"> </w:t>
      </w:r>
      <w:r>
        <w:t xml:space="preserve">školu, osiguranje učenika, terenska nastava, razna uvjerenja i </w:t>
      </w:r>
      <w:proofErr w:type="spellStart"/>
      <w:r>
        <w:t>sl</w:t>
      </w:r>
      <w:proofErr w:type="spellEnd"/>
      <w:r>
        <w:t>.)</w:t>
      </w:r>
    </w:p>
    <w:p w:rsidR="000A4F3F" w:rsidRDefault="008D01D4" w:rsidP="000A4F3F">
      <w:pPr>
        <w:pStyle w:val="Odlomakpopisa"/>
        <w:numPr>
          <w:ilvl w:val="0"/>
          <w:numId w:val="2"/>
        </w:numPr>
        <w:ind w:right="-3693"/>
      </w:pPr>
      <w:r>
        <w:t>p</w:t>
      </w:r>
      <w:r w:rsidR="000A4F3F">
        <w:t>rihoda od prodaje proizvoda i roba i p</w:t>
      </w:r>
      <w:r w:rsidR="003059A6">
        <w:t>ružanje usluga- AOP 123- 193.608</w:t>
      </w:r>
      <w:r w:rsidR="000A4F3F">
        <w:t xml:space="preserve">  kn</w:t>
      </w:r>
    </w:p>
    <w:p w:rsidR="00583FB3" w:rsidRDefault="008D01D4" w:rsidP="003059A6">
      <w:pPr>
        <w:pStyle w:val="Odlomakpopisa"/>
        <w:numPr>
          <w:ilvl w:val="0"/>
          <w:numId w:val="2"/>
        </w:numPr>
        <w:ind w:right="-3693"/>
      </w:pPr>
      <w:r>
        <w:t>p</w:t>
      </w:r>
      <w:r w:rsidR="00775CE8">
        <w:t>rihod</w:t>
      </w:r>
      <w:r>
        <w:t>a</w:t>
      </w:r>
      <w:r w:rsidR="00775CE8">
        <w:t xml:space="preserve"> od HZZO-a na teme</w:t>
      </w:r>
      <w:r w:rsidR="003059A6">
        <w:t xml:space="preserve">lju ugovornih obveza- AOP 135-31.900 </w:t>
      </w:r>
    </w:p>
    <w:p w:rsidR="000A4F3F" w:rsidRDefault="000A4F3F" w:rsidP="000A4F3F"/>
    <w:p w:rsidR="008D01D4" w:rsidRDefault="00FF76D8" w:rsidP="000A4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9A6" w:rsidRPr="003059A6" w:rsidRDefault="003059A6" w:rsidP="003059A6">
      <w:pPr>
        <w:pStyle w:val="Zaglavlje"/>
        <w:tabs>
          <w:tab w:val="clear" w:pos="4536"/>
          <w:tab w:val="clear" w:pos="9072"/>
        </w:tabs>
        <w:ind w:left="1440" w:hanging="1440"/>
        <w:rPr>
          <w:rFonts w:ascii="Times New Roman" w:hAnsi="Times New Roman"/>
          <w:b/>
          <w:bCs/>
        </w:rPr>
      </w:pPr>
      <w:r w:rsidRPr="003059A6">
        <w:rPr>
          <w:rFonts w:ascii="Times New Roman" w:hAnsi="Times New Roman"/>
          <w:b/>
          <w:bCs/>
        </w:rPr>
        <w:t>BILJEŠKE UZ RAS-FUNKCIJSKI</w:t>
      </w:r>
    </w:p>
    <w:p w:rsidR="003059A6" w:rsidRPr="003059A6" w:rsidRDefault="003059A6" w:rsidP="003059A6">
      <w:pPr>
        <w:pStyle w:val="Zaglavlje"/>
        <w:tabs>
          <w:tab w:val="clear" w:pos="4536"/>
          <w:tab w:val="clear" w:pos="9072"/>
        </w:tabs>
        <w:ind w:left="1440" w:hanging="1440"/>
        <w:jc w:val="center"/>
        <w:rPr>
          <w:rFonts w:ascii="Times New Roman" w:hAnsi="Times New Roman"/>
          <w:b/>
          <w:bCs/>
        </w:rPr>
      </w:pPr>
    </w:p>
    <w:p w:rsidR="003059A6" w:rsidRPr="003059A6" w:rsidRDefault="003059A6" w:rsidP="003059A6">
      <w:pPr>
        <w:pStyle w:val="Zaglavlje"/>
        <w:tabs>
          <w:tab w:val="clear" w:pos="4536"/>
          <w:tab w:val="clear" w:pos="9072"/>
        </w:tabs>
        <w:ind w:left="1440" w:hanging="1440"/>
        <w:jc w:val="both"/>
        <w:rPr>
          <w:rFonts w:ascii="Times New Roman" w:hAnsi="Times New Roman"/>
          <w:bCs/>
        </w:rPr>
      </w:pPr>
      <w:r w:rsidRPr="003059A6">
        <w:rPr>
          <w:rFonts w:ascii="Times New Roman" w:hAnsi="Times New Roman"/>
          <w:bCs/>
        </w:rPr>
        <w:t>AOP   116</w:t>
      </w:r>
      <w:r w:rsidRPr="003059A6">
        <w:rPr>
          <w:rFonts w:ascii="Times New Roman" w:hAnsi="Times New Roman"/>
          <w:bCs/>
        </w:rPr>
        <w:tab/>
        <w:t>Na poziciji više srednje obrazovanje uvršteni su svi rashodi iz obrasca  PR-RAS s AOP-a 404 – ukupni rashodi u 2018.godini.</w:t>
      </w:r>
    </w:p>
    <w:p w:rsidR="00FF76D8" w:rsidRDefault="00FF76D8" w:rsidP="000A4F3F"/>
    <w:p w:rsidR="00FF76D8" w:rsidRDefault="00FF76D8" w:rsidP="000A4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F76D8" w:rsidRDefault="00FF76D8" w:rsidP="000A4F3F">
      <w:r>
        <w:tab/>
      </w:r>
      <w:r>
        <w:tab/>
      </w:r>
      <w:r>
        <w:tab/>
      </w:r>
      <w:r>
        <w:tab/>
      </w:r>
    </w:p>
    <w:p w:rsidR="00FF76D8" w:rsidRDefault="00FF76D8" w:rsidP="000A4F3F"/>
    <w:p w:rsidR="00FF76D8" w:rsidRDefault="00FF76D8" w:rsidP="000A4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8D01D4" w:rsidRDefault="00FF76D8" w:rsidP="000A4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Božica Šarić, dipl.ped.</w:t>
      </w:r>
    </w:p>
    <w:p w:rsidR="008D01D4" w:rsidRPr="00B21A25" w:rsidRDefault="008D01D4" w:rsidP="000A4F3F"/>
    <w:sectPr w:rsidR="008D01D4" w:rsidRPr="00B21A25" w:rsidSect="00B21A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9E8"/>
    <w:multiLevelType w:val="hybridMultilevel"/>
    <w:tmpl w:val="F38E15D8"/>
    <w:lvl w:ilvl="0" w:tplc="87DEE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F1D74"/>
    <w:multiLevelType w:val="hybridMultilevel"/>
    <w:tmpl w:val="85D2300C"/>
    <w:lvl w:ilvl="0" w:tplc="D0F01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E5A88"/>
    <w:multiLevelType w:val="hybridMultilevel"/>
    <w:tmpl w:val="5F5A5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4A5A"/>
    <w:rsid w:val="00045608"/>
    <w:rsid w:val="000A4F3F"/>
    <w:rsid w:val="001336CD"/>
    <w:rsid w:val="003059A6"/>
    <w:rsid w:val="003D7791"/>
    <w:rsid w:val="00560C74"/>
    <w:rsid w:val="00583FB3"/>
    <w:rsid w:val="006D30E9"/>
    <w:rsid w:val="00775CE8"/>
    <w:rsid w:val="00862471"/>
    <w:rsid w:val="008D01D4"/>
    <w:rsid w:val="009E1C33"/>
    <w:rsid w:val="00A12737"/>
    <w:rsid w:val="00A54452"/>
    <w:rsid w:val="00AB0A8D"/>
    <w:rsid w:val="00B17DA1"/>
    <w:rsid w:val="00B21A25"/>
    <w:rsid w:val="00C1099B"/>
    <w:rsid w:val="00D17606"/>
    <w:rsid w:val="00EA4A5A"/>
    <w:rsid w:val="00F20681"/>
    <w:rsid w:val="00F75DB3"/>
    <w:rsid w:val="00F95C5A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471"/>
    <w:pPr>
      <w:ind w:left="720"/>
      <w:contextualSpacing/>
    </w:pPr>
  </w:style>
  <w:style w:type="paragraph" w:styleId="Zaglavlje">
    <w:name w:val="header"/>
    <w:basedOn w:val="Normal"/>
    <w:link w:val="ZaglavljeChar"/>
    <w:rsid w:val="003059A6"/>
    <w:pPr>
      <w:tabs>
        <w:tab w:val="center" w:pos="4536"/>
        <w:tab w:val="right" w:pos="9072"/>
      </w:tabs>
    </w:pPr>
    <w:rPr>
      <w:rFonts w:ascii="Century Gothic" w:hAnsi="Century Gothic"/>
    </w:rPr>
  </w:style>
  <w:style w:type="character" w:customStyle="1" w:styleId="ZaglavljeChar">
    <w:name w:val="Zaglavlje Char"/>
    <w:basedOn w:val="Zadanifontodlomka"/>
    <w:link w:val="Zaglavlje"/>
    <w:rsid w:val="003059A6"/>
    <w:rPr>
      <w:rFonts w:ascii="Century Gothic" w:eastAsia="Times New Roman" w:hAnsi="Century Gothic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2</cp:revision>
  <cp:lastPrinted>2018-01-29T07:38:00Z</cp:lastPrinted>
  <dcterms:created xsi:type="dcterms:W3CDTF">2019-01-30T11:42:00Z</dcterms:created>
  <dcterms:modified xsi:type="dcterms:W3CDTF">2019-01-30T11:42:00Z</dcterms:modified>
</cp:coreProperties>
</file>