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06" w:type="dxa"/>
        <w:tblInd w:w="-15" w:type="dxa"/>
        <w:tblLook w:val="04A0" w:firstRow="1" w:lastRow="0" w:firstColumn="1" w:lastColumn="0" w:noHBand="0" w:noVBand="1"/>
      </w:tblPr>
      <w:tblGrid>
        <w:gridCol w:w="663"/>
        <w:gridCol w:w="61"/>
        <w:gridCol w:w="4477"/>
        <w:gridCol w:w="3033"/>
        <w:gridCol w:w="1047"/>
        <w:gridCol w:w="82"/>
        <w:gridCol w:w="745"/>
        <w:gridCol w:w="103"/>
        <w:gridCol w:w="1218"/>
        <w:gridCol w:w="777"/>
      </w:tblGrid>
      <w:tr w:rsidR="00F35039">
        <w:trPr>
          <w:trHeight w:val="390"/>
        </w:trPr>
        <w:tc>
          <w:tcPr>
            <w:tcW w:w="12205" w:type="dxa"/>
            <w:gridSpan w:val="10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Zabok,</w:t>
            </w:r>
          </w:p>
        </w:tc>
      </w:tr>
      <w:tr w:rsidR="00F35039">
        <w:trPr>
          <w:trHeight w:val="315"/>
        </w:trPr>
        <w:tc>
          <w:tcPr>
            <w:tcW w:w="721" w:type="dxa"/>
            <w:gridSpan w:val="2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6" w:type="dxa"/>
            <w:gridSpan w:val="2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49" w:type="dxa"/>
            <w:gridSpan w:val="2"/>
            <w:shd w:val="clear" w:color="000000" w:fill="E0E0E0"/>
            <w:vAlign w:val="bottom"/>
          </w:tcPr>
          <w:p w:rsidR="00F35039" w:rsidRDefault="00F3503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17" w:type="dxa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73" w:type="dxa"/>
            <w:shd w:val="clear" w:color="000000" w:fill="E0E0E0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shd w:val="clear" w:color="000000" w:fill="E8E8E8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WEB dizajner - 4. razred srednje škole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5051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HIGH NOTE 4: radna bilježnica engleskog jezika za 4. razred gimnazija,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prvi strani jezik (12. godina učenja); 4. razred jezičnih gimnazija i dvojezičnih škola, prvi strani jezik (12. godina učenja); 4. razred srednjih strukovnih četverogodišnjih škola, prvi strani jezik (12. godina učenja); za 4. razred gimnazija u onim škol</w:t>
            </w:r>
            <w:r>
              <w:rPr>
                <w:rFonts w:eastAsia="Times New Roman" w:cs="Times New Roman"/>
                <w:color w:val="000000"/>
                <w:lang w:eastAsia="hr-HR"/>
              </w:rPr>
              <w:t>ama koje imaju mogućnost učenja engleskog jezika kao drugog stranog jezika kao nastavljači (9. godina učenja)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 (tiskana)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5051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HIGH NOTE 4: udžbenik engleskog jezika za 4. razred gimnazija, prvi strani jezik (12. godina učenja); 4. razred jezičnih gimnazija i dvojezičnih škola, prvi strani jezik (12. godina učenja); 4. razred srednjih strukovnih četverogodišnjih škola, prvi strani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jezik (12. godina učenja); za 4. razred gimnazija u onim školama koje imaju mogućnost učenja engleskog jezika kao drugog stranog jezika kao nastavljači (9. godina učenja)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</w:t>
            </w:r>
            <w:r>
              <w:rPr>
                <w:rFonts w:eastAsia="Times New Roman" w:cs="Times New Roman"/>
                <w:color w:val="000000"/>
                <w:lang w:eastAsia="hr-HR"/>
              </w:rPr>
              <w:t>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4565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ASPEKTE JUNIOR B1 PLUS: udžbenik za njemački jezik, 3. razred gimnazija i 3. i 4. razred strukovnih škola, 8. i 11. i 12. godina učenja, prvi i drugi strani jezik (početno i napredno učenje)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Helen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Schmitz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Sieber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Ralf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Sonntag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35039" w:rsidRDefault="00F3503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GLAZBENA UMJETNOST - DVOGODIŠNJI PROGRAM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3368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GLAZBENI KONTAKTI 2 : udžbenik glazbene umjetnosti sa 4 zvučna CD-a za drugi razred srednjih </w:t>
            </w:r>
            <w:r>
              <w:rPr>
                <w:rFonts w:eastAsia="Times New Roman" w:cs="Times New Roman"/>
                <w:color w:val="000000"/>
                <w:lang w:eastAsia="hr-HR"/>
              </w:rPr>
              <w:t>škola s dvogodišnjim programom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Perak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Lovričević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4 zvučna CD-a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POLITIKA I GOSPODARSTVO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5359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POLITIKA I GOSPODARSTVO : udžbenik za srednje strukovne škole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Đuro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Benić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Nataša Vulić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5891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5019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GRADIMO BOLJI SVIJET, </w:t>
            </w:r>
            <w:bookmarkStart w:id="1" w:name="__DdeLink__6673_1176425311"/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katoličkog vjeronauka za četvrti razred </w:t>
            </w:r>
            <w:bookmarkEnd w:id="1"/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Filipovi</w:t>
            </w:r>
            <w:r>
              <w:rPr>
                <w:color w:val="000000"/>
              </w:rPr>
              <w:t xml:space="preserve">ć, Ivana </w:t>
            </w:r>
            <w:proofErr w:type="spellStart"/>
            <w:r>
              <w:rPr>
                <w:color w:val="000000"/>
              </w:rPr>
              <w:t>Hac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Ivica Živković</w:t>
            </w:r>
          </w:p>
          <w:p w:rsidR="00F35039" w:rsidRDefault="00F35039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Novo 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5316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4: integrirani udžbenik za hrvatski jezik i književnost za četvrti razred strukovnih škola na razini 4.2 i za gimnazije s dodatnim digitalnim sadržajima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MATEMATIKA - ZA ČETVEROGODIŠNJE PROGRAME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5288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MATEMATIKA 4, I. I II. DIO: udžbenik matematike u četvrtom razredu srednje škole sa zadatcima za rješavanje - 3 i 4 sata tjedno s </w:t>
            </w:r>
            <w:r>
              <w:rPr>
                <w:rFonts w:eastAsia="Times New Roman" w:cs="Times New Roman"/>
                <w:color w:val="000000"/>
                <w:lang w:eastAsia="hr-HR"/>
              </w:rPr>
              <w:t>dodatnim digitalnim sadržajima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Ivan Matić, Ljerka Jukić Matić, 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Zelčić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Milena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Šujansky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Tanja Vukas, Željka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Dijanić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Školska knjiga d.d.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395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35039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35039" w:rsidRDefault="00F35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F35039" w:rsidRDefault="00F35039"/>
    <w:p w:rsidR="00F35039" w:rsidRDefault="00F35039"/>
    <w:sectPr w:rsidR="00F35039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2"/>
  </w:compat>
  <w:rsids>
    <w:rsidRoot w:val="00F35039"/>
    <w:rsid w:val="00395F63"/>
    <w:rsid w:val="007B63CD"/>
    <w:rsid w:val="00F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7F7E1-6F85-4719-AF45-A7B44F4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79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6029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17</cp:revision>
  <dcterms:created xsi:type="dcterms:W3CDTF">2019-07-12T12:23:00Z</dcterms:created>
  <dcterms:modified xsi:type="dcterms:W3CDTF">2025-08-29T09:02:00Z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