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76C8" w:rsidR="004776C8" w:rsidP="40AC78F4" w:rsidRDefault="004776C8" w14:paraId="69544F55" w14:textId="77777777">
      <w:pPr>
        <w:jc w:val="center"/>
        <w:rPr>
          <w:rFonts w:ascii="Calibri" w:hAnsi="Calibri" w:cs="Calibri"/>
          <w:b w:val="1"/>
          <w:bCs w:val="1"/>
        </w:rPr>
      </w:pPr>
      <w:r w:rsidRPr="40AC78F4" w:rsidR="3C30FBCD">
        <w:rPr>
          <w:rFonts w:ascii="Calibri" w:hAnsi="Calibri" w:cs="Calibri"/>
          <w:b w:val="1"/>
          <w:bCs w:val="1"/>
        </w:rPr>
        <w:t>Nastanak slike na senzoru</w:t>
      </w:r>
    </w:p>
    <w:p w:rsidRPr="004776C8" w:rsidR="004776C8" w:rsidP="004776C8" w:rsidRDefault="004776C8" w14:paraId="62747001" w14:textId="382FDC1F">
      <w:pPr>
        <w:rPr>
          <w:rFonts w:ascii="Calibri" w:hAnsi="Calibri" w:cs="Calibri"/>
        </w:rPr>
      </w:pPr>
      <w:r w:rsidRPr="40AC78F4" w:rsidR="3C30FBCD">
        <w:rPr>
          <w:rFonts w:ascii="Calibri" w:hAnsi="Calibri" w:cs="Calibri"/>
          <w:b w:val="1"/>
          <w:bCs w:val="1"/>
        </w:rPr>
        <w:t>Predmet:</w:t>
      </w:r>
      <w:r w:rsidRPr="40AC78F4" w:rsidR="3C30FBCD">
        <w:rPr>
          <w:rFonts w:ascii="Calibri" w:hAnsi="Calibri" w:cs="Calibri"/>
        </w:rPr>
        <w:t xml:space="preserve"> Fotografija</w:t>
      </w:r>
      <w:r>
        <w:br/>
      </w:r>
      <w:r w:rsidRPr="40AC78F4" w:rsidR="3C30FBCD">
        <w:rPr>
          <w:rFonts w:ascii="Calibri" w:hAnsi="Calibri" w:cs="Calibri"/>
          <w:b w:val="1"/>
          <w:bCs w:val="1"/>
        </w:rPr>
        <w:t>Trajanje:</w:t>
      </w:r>
      <w:r w:rsidRPr="40AC78F4" w:rsidR="3C30FBCD">
        <w:rPr>
          <w:rFonts w:ascii="Calibri" w:hAnsi="Calibri" w:cs="Calibri"/>
        </w:rPr>
        <w:t xml:space="preserve"> 2 školska sata (90 minuta)</w:t>
      </w:r>
      <w:r>
        <w:br/>
      </w:r>
      <w:r w:rsidRPr="40AC78F4" w:rsidR="3C30FBCD">
        <w:rPr>
          <w:rFonts w:ascii="Calibri" w:hAnsi="Calibri" w:cs="Calibri"/>
          <w:b w:val="1"/>
          <w:bCs w:val="1"/>
        </w:rPr>
        <w:t>Smjer:</w:t>
      </w:r>
      <w:r w:rsidRPr="40AC78F4" w:rsidR="3C30FBCD">
        <w:rPr>
          <w:rFonts w:ascii="Calibri" w:hAnsi="Calibri" w:cs="Calibri"/>
        </w:rPr>
        <w:t xml:space="preserve"> medijski tehničar</w:t>
      </w:r>
    </w:p>
    <w:p w:rsidRPr="004776C8" w:rsidR="004776C8" w:rsidP="004776C8" w:rsidRDefault="004776C8" w14:paraId="27F9C76F" w14:textId="40AFD2F9">
      <w:pPr>
        <w:rPr>
          <w:rFonts w:ascii="Calibri" w:hAnsi="Calibri" w:cs="Calibri"/>
        </w:rPr>
      </w:pPr>
    </w:p>
    <w:p w:rsidRPr="004776C8" w:rsidR="004776C8" w:rsidP="004776C8" w:rsidRDefault="004776C8" w14:paraId="3464A479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Odgojno-obrazovni ishodi</w:t>
      </w:r>
    </w:p>
    <w:p w:rsidRPr="004776C8" w:rsidR="004776C8" w:rsidP="004776C8" w:rsidRDefault="004776C8" w14:paraId="140683CF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Učenici će nakon nastavne jedinice moći:</w:t>
      </w:r>
    </w:p>
    <w:p w:rsidRPr="004776C8" w:rsidR="004776C8" w:rsidP="004776C8" w:rsidRDefault="004776C8" w14:paraId="58FB6B79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objasniti ulogu senzora u pretvaranju svjetla u digitalni zapis</w:t>
      </w:r>
    </w:p>
    <w:p w:rsidRPr="004776C8" w:rsidR="004776C8" w:rsidP="004776C8" w:rsidRDefault="004776C8" w14:paraId="4056E18A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opisati kako objektiv fokusira svjetlo na senzor aparata</w:t>
      </w:r>
    </w:p>
    <w:p w:rsidRPr="004776C8" w:rsidR="004776C8" w:rsidP="004776C8" w:rsidRDefault="004776C8" w14:paraId="60174A24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prepoznati i opisati dijelove senzora fotoaparata</w:t>
      </w:r>
    </w:p>
    <w:p w:rsidRPr="004776C8" w:rsidR="004776C8" w:rsidP="004776C8" w:rsidRDefault="004776C8" w14:paraId="78842D34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identificirati osnovne komponente senzora (</w:t>
      </w:r>
      <w:proofErr w:type="spellStart"/>
      <w:r w:rsidRPr="004776C8">
        <w:rPr>
          <w:rFonts w:ascii="Calibri" w:hAnsi="Calibri" w:cs="Calibri"/>
        </w:rPr>
        <w:t>fotodioda</w:t>
      </w:r>
      <w:proofErr w:type="spellEnd"/>
      <w:r w:rsidRPr="004776C8">
        <w:rPr>
          <w:rFonts w:ascii="Calibri" w:hAnsi="Calibri" w:cs="Calibri"/>
        </w:rPr>
        <w:t xml:space="preserve">, piksel, </w:t>
      </w:r>
      <w:proofErr w:type="spellStart"/>
      <w:r w:rsidRPr="004776C8">
        <w:rPr>
          <w:rFonts w:ascii="Calibri" w:hAnsi="Calibri" w:cs="Calibri"/>
        </w:rPr>
        <w:t>Bayerova</w:t>
      </w:r>
      <w:proofErr w:type="spellEnd"/>
      <w:r w:rsidRPr="004776C8">
        <w:rPr>
          <w:rFonts w:ascii="Calibri" w:hAnsi="Calibri" w:cs="Calibri"/>
        </w:rPr>
        <w:t xml:space="preserve"> matrica)</w:t>
      </w:r>
    </w:p>
    <w:p w:rsidRPr="004776C8" w:rsidR="004776C8" w:rsidP="004776C8" w:rsidRDefault="004776C8" w14:paraId="01C713D6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 xml:space="preserve">objasniti ulogu </w:t>
      </w:r>
      <w:proofErr w:type="spellStart"/>
      <w:r w:rsidRPr="004776C8">
        <w:rPr>
          <w:rFonts w:ascii="Calibri" w:hAnsi="Calibri" w:cs="Calibri"/>
        </w:rPr>
        <w:t>mikroleća</w:t>
      </w:r>
      <w:proofErr w:type="spellEnd"/>
      <w:r w:rsidRPr="004776C8">
        <w:rPr>
          <w:rFonts w:ascii="Calibri" w:hAnsi="Calibri" w:cs="Calibri"/>
        </w:rPr>
        <w:t xml:space="preserve"> i filtra u procesu hvatanja svjetlosti</w:t>
      </w:r>
    </w:p>
    <w:p w:rsidRPr="004776C8" w:rsidR="004776C8" w:rsidP="004776C8" w:rsidRDefault="004776C8" w14:paraId="4D50BA9B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definirati pojam senzora i njegovu funkciju u fotoaparatu</w:t>
      </w:r>
    </w:p>
    <w:p w:rsidRPr="004776C8" w:rsidR="004776C8" w:rsidP="004776C8" w:rsidRDefault="004776C8" w14:paraId="2D139930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objasniti što je digitalni senzor i kako pretvara svjetlosne signale u električni signal</w:t>
      </w:r>
    </w:p>
    <w:p w:rsidRPr="004776C8" w:rsidR="004776C8" w:rsidP="004776C8" w:rsidRDefault="004776C8" w14:paraId="63E89EDA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povezati rad senzora s kvalitetom i karakteristikama fotografije</w:t>
      </w:r>
    </w:p>
    <w:p w:rsidRPr="004776C8" w:rsidR="004776C8" w:rsidP="004776C8" w:rsidRDefault="004776C8" w14:paraId="6E22F7EB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razlikovati vrste senzora prema tehnologiji izrade</w:t>
      </w:r>
    </w:p>
    <w:p w:rsidRPr="004776C8" w:rsidR="004776C8" w:rsidP="004776C8" w:rsidRDefault="004776C8" w14:paraId="4E8DF3B2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navesti razlike između CCD i CMOS senzora</w:t>
      </w:r>
    </w:p>
    <w:p w:rsidRPr="004776C8" w:rsidR="004776C8" w:rsidP="004776C8" w:rsidRDefault="004776C8" w14:paraId="36CAE149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objasniti prednosti i nedostatke svake tehnologije</w:t>
      </w:r>
    </w:p>
    <w:p w:rsidRPr="004776C8" w:rsidR="004776C8" w:rsidP="004776C8" w:rsidRDefault="004776C8" w14:paraId="20317D65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razlikovati vrste senzora prema veličini</w:t>
      </w:r>
    </w:p>
    <w:p w:rsidRPr="004776C8" w:rsidR="004776C8" w:rsidP="004776C8" w:rsidRDefault="004776C8" w14:paraId="25A4574C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usporediti senzore (</w:t>
      </w:r>
      <w:proofErr w:type="spellStart"/>
      <w:r w:rsidRPr="004776C8">
        <w:rPr>
          <w:rFonts w:ascii="Calibri" w:hAnsi="Calibri" w:cs="Calibri"/>
        </w:rPr>
        <w:t>Full</w:t>
      </w:r>
      <w:proofErr w:type="spellEnd"/>
      <w:r w:rsidRPr="004776C8">
        <w:rPr>
          <w:rFonts w:ascii="Calibri" w:hAnsi="Calibri" w:cs="Calibri"/>
        </w:rPr>
        <w:t xml:space="preserve"> </w:t>
      </w:r>
      <w:proofErr w:type="spellStart"/>
      <w:r w:rsidRPr="004776C8">
        <w:rPr>
          <w:rFonts w:ascii="Calibri" w:hAnsi="Calibri" w:cs="Calibri"/>
        </w:rPr>
        <w:t>Frame</w:t>
      </w:r>
      <w:proofErr w:type="spellEnd"/>
      <w:r w:rsidRPr="004776C8">
        <w:rPr>
          <w:rFonts w:ascii="Calibri" w:hAnsi="Calibri" w:cs="Calibri"/>
        </w:rPr>
        <w:t>, APS-C, Micro 4/3, 1", mobilni senzori)</w:t>
      </w:r>
    </w:p>
    <w:p w:rsidRPr="004776C8" w:rsidR="004776C8" w:rsidP="004776C8" w:rsidRDefault="004776C8" w14:paraId="2CB5BCA7" w14:textId="77777777">
      <w:pPr>
        <w:numPr>
          <w:ilvl w:val="0"/>
          <w:numId w:val="1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objasniti kako veličina senzora utječe na kvalitetu slike i šum</w:t>
      </w:r>
    </w:p>
    <w:p w:rsidRPr="004776C8" w:rsidR="004776C8" w:rsidP="004776C8" w:rsidRDefault="004776C8" w14:paraId="5313156E" w14:textId="17D149C7">
      <w:pPr>
        <w:rPr>
          <w:rFonts w:ascii="Calibri" w:hAnsi="Calibri" w:cs="Calibri"/>
        </w:rPr>
      </w:pPr>
    </w:p>
    <w:p w:rsidRPr="004776C8" w:rsidR="004776C8" w:rsidP="004776C8" w:rsidRDefault="004776C8" w14:paraId="1E29F0BC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Ključni pojmovi</w:t>
      </w:r>
    </w:p>
    <w:p w:rsidRPr="004776C8" w:rsidR="004776C8" w:rsidP="004776C8" w:rsidRDefault="004776C8" w14:paraId="4A05129F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Digitalni senzor</w:t>
      </w:r>
      <w:r w:rsidRPr="004776C8">
        <w:rPr>
          <w:rFonts w:ascii="Calibri" w:hAnsi="Calibri" w:cs="Calibri"/>
        </w:rPr>
        <w:br/>
      </w:r>
      <w:r w:rsidRPr="004776C8">
        <w:rPr>
          <w:rFonts w:ascii="Calibri" w:hAnsi="Calibri" w:cs="Calibri"/>
        </w:rPr>
        <w:t>Piksel</w:t>
      </w:r>
      <w:r w:rsidRPr="004776C8">
        <w:rPr>
          <w:rFonts w:ascii="Calibri" w:hAnsi="Calibri" w:cs="Calibri"/>
        </w:rPr>
        <w:br/>
      </w:r>
      <w:proofErr w:type="spellStart"/>
      <w:r w:rsidRPr="004776C8">
        <w:rPr>
          <w:rFonts w:ascii="Calibri" w:hAnsi="Calibri" w:cs="Calibri"/>
        </w:rPr>
        <w:t>Fotodioda</w:t>
      </w:r>
      <w:proofErr w:type="spellEnd"/>
      <w:r w:rsidRPr="004776C8">
        <w:rPr>
          <w:rFonts w:ascii="Calibri" w:hAnsi="Calibri" w:cs="Calibri"/>
        </w:rPr>
        <w:br/>
      </w:r>
      <w:proofErr w:type="spellStart"/>
      <w:r w:rsidRPr="004776C8">
        <w:rPr>
          <w:rFonts w:ascii="Calibri" w:hAnsi="Calibri" w:cs="Calibri"/>
        </w:rPr>
        <w:t>Bayerova</w:t>
      </w:r>
      <w:proofErr w:type="spellEnd"/>
      <w:r w:rsidRPr="004776C8">
        <w:rPr>
          <w:rFonts w:ascii="Calibri" w:hAnsi="Calibri" w:cs="Calibri"/>
        </w:rPr>
        <w:t xml:space="preserve"> matrica</w:t>
      </w:r>
      <w:r w:rsidRPr="004776C8">
        <w:rPr>
          <w:rFonts w:ascii="Calibri" w:hAnsi="Calibri" w:cs="Calibri"/>
        </w:rPr>
        <w:br/>
      </w:r>
      <w:r w:rsidRPr="004776C8">
        <w:rPr>
          <w:rFonts w:ascii="Calibri" w:hAnsi="Calibri" w:cs="Calibri"/>
        </w:rPr>
        <w:t>CCD i CMOS senzori</w:t>
      </w:r>
      <w:r w:rsidRPr="004776C8">
        <w:rPr>
          <w:rFonts w:ascii="Calibri" w:hAnsi="Calibri" w:cs="Calibri"/>
        </w:rPr>
        <w:br/>
      </w:r>
      <w:r w:rsidRPr="004776C8">
        <w:rPr>
          <w:rFonts w:ascii="Calibri" w:hAnsi="Calibri" w:cs="Calibri"/>
        </w:rPr>
        <w:t>Veličina senzora</w:t>
      </w:r>
      <w:r w:rsidRPr="004776C8">
        <w:rPr>
          <w:rFonts w:ascii="Calibri" w:hAnsi="Calibri" w:cs="Calibri"/>
        </w:rPr>
        <w:br/>
      </w:r>
      <w:r w:rsidRPr="004776C8">
        <w:rPr>
          <w:rFonts w:ascii="Calibri" w:hAnsi="Calibri" w:cs="Calibri"/>
        </w:rPr>
        <w:t>ISO vrijednost</w:t>
      </w:r>
      <w:r w:rsidRPr="004776C8">
        <w:rPr>
          <w:rFonts w:ascii="Calibri" w:hAnsi="Calibri" w:cs="Calibri"/>
        </w:rPr>
        <w:br/>
      </w:r>
      <w:r w:rsidRPr="004776C8">
        <w:rPr>
          <w:rFonts w:ascii="Calibri" w:hAnsi="Calibri" w:cs="Calibri"/>
        </w:rPr>
        <w:t>Digitalni šum</w:t>
      </w:r>
      <w:r w:rsidRPr="004776C8">
        <w:rPr>
          <w:rFonts w:ascii="Calibri" w:hAnsi="Calibri" w:cs="Calibri"/>
        </w:rPr>
        <w:br/>
      </w:r>
      <w:r w:rsidRPr="004776C8">
        <w:rPr>
          <w:rFonts w:ascii="Calibri" w:hAnsi="Calibri" w:cs="Calibri"/>
        </w:rPr>
        <w:t>Dinamički raspon</w:t>
      </w:r>
    </w:p>
    <w:p w:rsidRPr="004776C8" w:rsidR="004776C8" w:rsidP="004776C8" w:rsidRDefault="004776C8" w14:paraId="3FA82BB0" w14:textId="53080380">
      <w:pPr>
        <w:rPr>
          <w:rFonts w:ascii="Calibri" w:hAnsi="Calibri" w:cs="Calibri"/>
        </w:rPr>
      </w:pPr>
    </w:p>
    <w:p w:rsidR="40AC78F4" w:rsidP="40AC78F4" w:rsidRDefault="40AC78F4" w14:paraId="2177E3F0" w14:textId="23C7589C">
      <w:pPr>
        <w:rPr>
          <w:rFonts w:ascii="Calibri" w:hAnsi="Calibri" w:cs="Calibri"/>
          <w:b w:val="1"/>
          <w:bCs w:val="1"/>
        </w:rPr>
      </w:pPr>
    </w:p>
    <w:p w:rsidRPr="004776C8" w:rsidR="004776C8" w:rsidP="004776C8" w:rsidRDefault="004776C8" w14:paraId="31A0D52E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Obrada nastavnog sadržaja</w:t>
      </w:r>
    </w:p>
    <w:p w:rsidRPr="004776C8" w:rsidR="004776C8" w:rsidP="004776C8" w:rsidRDefault="004776C8" w14:paraId="021F222D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Tijekom nastavnog sata učenici se upoznaju s procesom nastanka digitalne fotografije na senzoru fotoaparata.</w:t>
      </w:r>
    </w:p>
    <w:p w:rsidRPr="004776C8" w:rsidR="004776C8" w:rsidP="004776C8" w:rsidRDefault="004776C8" w14:paraId="7F6ED15D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Senzor je ključni dio digitalnog fotoaparata koji pretvara svjetlosne signale u električni signal, a zatim u digitalni zapis fotografije.</w:t>
      </w:r>
    </w:p>
    <w:p w:rsidRPr="004776C8" w:rsidR="004776C8" w:rsidP="004776C8" w:rsidRDefault="004776C8" w14:paraId="5962E5C1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 xml:space="preserve">Svjetlost ulazi kroz objektiv fotoaparata, prolazi kroz otvor blende i zatvarač te dolazi do senzora. Na senzoru se nalaze milijuni piksela koji pomoću </w:t>
      </w:r>
      <w:proofErr w:type="spellStart"/>
      <w:r w:rsidRPr="004776C8">
        <w:rPr>
          <w:rFonts w:ascii="Calibri" w:hAnsi="Calibri" w:cs="Calibri"/>
        </w:rPr>
        <w:t>fotodioda</w:t>
      </w:r>
      <w:proofErr w:type="spellEnd"/>
      <w:r w:rsidRPr="004776C8">
        <w:rPr>
          <w:rFonts w:ascii="Calibri" w:hAnsi="Calibri" w:cs="Calibri"/>
        </w:rPr>
        <w:t xml:space="preserve"> primaju svjetlost. Svaki piksel stvara električni naboj proporcionalan količini svjetlosti koju je primio.</w:t>
      </w:r>
    </w:p>
    <w:p w:rsidRPr="004776C8" w:rsidR="004776C8" w:rsidP="004776C8" w:rsidRDefault="004776C8" w14:paraId="42150F87" w14:textId="77777777">
      <w:p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Bayerova</w:t>
      </w:r>
      <w:proofErr w:type="spellEnd"/>
      <w:r w:rsidRPr="004776C8">
        <w:rPr>
          <w:rFonts w:ascii="Calibri" w:hAnsi="Calibri" w:cs="Calibri"/>
        </w:rPr>
        <w:t xml:space="preserve"> matrica omogućuje bilježenje informacija o bojama pomoću rasporeda crvenih, zelenih i plavih filtara.</w:t>
      </w:r>
    </w:p>
    <w:p w:rsidRPr="004776C8" w:rsidR="004776C8" w:rsidP="004776C8" w:rsidRDefault="004776C8" w14:paraId="3D0195E5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 xml:space="preserve">Nakon toga električni signal prolazi kroz </w:t>
      </w:r>
      <w:r w:rsidRPr="004776C8">
        <w:rPr>
          <w:rFonts w:ascii="Calibri" w:hAnsi="Calibri" w:cs="Calibri"/>
          <w:b/>
          <w:bCs/>
        </w:rPr>
        <w:t>A/D konverziju</w:t>
      </w:r>
      <w:r w:rsidRPr="004776C8">
        <w:rPr>
          <w:rFonts w:ascii="Calibri" w:hAnsi="Calibri" w:cs="Calibri"/>
        </w:rPr>
        <w:t xml:space="preserve"> gdje se analogni signal pretvara u digitalni zapis koji procesor fotoaparata obrađuje u konačnu fotografiju.</w:t>
      </w:r>
    </w:p>
    <w:p w:rsidRPr="004776C8" w:rsidR="004776C8" w:rsidP="004776C8" w:rsidRDefault="004776C8" w14:paraId="00E04298" w14:textId="757B3148">
      <w:pPr>
        <w:rPr>
          <w:rFonts w:ascii="Calibri" w:hAnsi="Calibri" w:cs="Calibri"/>
        </w:rPr>
      </w:pPr>
    </w:p>
    <w:p w:rsidRPr="004776C8" w:rsidR="004776C8" w:rsidP="004776C8" w:rsidRDefault="004776C8" w14:paraId="366770E0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Tijek nastavnog sata</w:t>
      </w:r>
    </w:p>
    <w:p w:rsidRPr="004776C8" w:rsidR="004776C8" w:rsidP="004776C8" w:rsidRDefault="004776C8" w14:paraId="396208EF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1. Uvodni dio</w:t>
      </w:r>
    </w:p>
    <w:p w:rsidRPr="004776C8" w:rsidR="004776C8" w:rsidP="004776C8" w:rsidRDefault="004776C8" w14:paraId="00FD89AD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 xml:space="preserve">Nastavnik započinje sat prikazivanjem nekoliko fotografija snimljenih različitim uređajima (mobilni telefon, DSLR fotoaparat, </w:t>
      </w:r>
      <w:proofErr w:type="spellStart"/>
      <w:r w:rsidRPr="004776C8">
        <w:rPr>
          <w:rFonts w:ascii="Calibri" w:hAnsi="Calibri" w:cs="Calibri"/>
        </w:rPr>
        <w:t>mirrorless</w:t>
      </w:r>
      <w:proofErr w:type="spellEnd"/>
      <w:r w:rsidRPr="004776C8">
        <w:rPr>
          <w:rFonts w:ascii="Calibri" w:hAnsi="Calibri" w:cs="Calibri"/>
        </w:rPr>
        <w:t xml:space="preserve"> fotoaparat).</w:t>
      </w:r>
    </w:p>
    <w:p w:rsidRPr="004776C8" w:rsidR="004776C8" w:rsidP="004776C8" w:rsidRDefault="004776C8" w14:paraId="199764F4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Učenici analiziraju razlike u kvaliteti fotografije i pokušavaju objasniti zašto neke fotografije imaju više detalja, manje šuma ili bolju kvalitetu boja.</w:t>
      </w:r>
    </w:p>
    <w:p w:rsidRPr="004776C8" w:rsidR="004776C8" w:rsidP="004776C8" w:rsidRDefault="004776C8" w14:paraId="60089378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 xml:space="preserve">Nakon rasprave nastavnik uvodi pojam </w:t>
      </w:r>
      <w:r w:rsidRPr="004776C8">
        <w:rPr>
          <w:rFonts w:ascii="Calibri" w:hAnsi="Calibri" w:cs="Calibri"/>
          <w:b/>
          <w:bCs/>
        </w:rPr>
        <w:t>digitalnog senzora</w:t>
      </w:r>
      <w:r w:rsidRPr="004776C8">
        <w:rPr>
          <w:rFonts w:ascii="Calibri" w:hAnsi="Calibri" w:cs="Calibri"/>
        </w:rPr>
        <w:t xml:space="preserve"> i objašnjava da je senzor ključni dio fotoaparata koji omogućuje stvaranje digitalne fotografije.</w:t>
      </w:r>
    </w:p>
    <w:p w:rsidRPr="004776C8" w:rsidR="004776C8" w:rsidP="004776C8" w:rsidRDefault="004776C8" w14:paraId="440E5C17" w14:textId="121E8F58">
      <w:pPr>
        <w:rPr>
          <w:rFonts w:ascii="Calibri" w:hAnsi="Calibri" w:cs="Calibri"/>
        </w:rPr>
      </w:pPr>
    </w:p>
    <w:p w:rsidRPr="004776C8" w:rsidR="004776C8" w:rsidP="004776C8" w:rsidRDefault="004776C8" w14:paraId="75EFB951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2. Glavni dio</w:t>
      </w:r>
    </w:p>
    <w:p w:rsidRPr="004776C8" w:rsidR="004776C8" w:rsidP="004776C8" w:rsidRDefault="004776C8" w14:paraId="08A545E6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2.1 Digitalni senzor</w:t>
      </w:r>
    </w:p>
    <w:p w:rsidRPr="004776C8" w:rsidR="004776C8" w:rsidP="004776C8" w:rsidRDefault="004776C8" w14:paraId="47774A91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Digitalni senzor je elektronička komponenta fotoaparata koja pretvara svjetlost u električni signal.</w:t>
      </w:r>
    </w:p>
    <w:p w:rsidRPr="004776C8" w:rsidR="004776C8" w:rsidP="004776C8" w:rsidRDefault="004776C8" w14:paraId="4674777D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Sastoji se od milijuna piksela koji registriraju količinu svjetlosti koja dolazi na njih.</w:t>
      </w:r>
    </w:p>
    <w:p w:rsidRPr="004776C8" w:rsidR="004776C8" w:rsidP="004776C8" w:rsidRDefault="004776C8" w14:paraId="7D18D5F1" w14:textId="396DE3EF">
      <w:pPr>
        <w:rPr>
          <w:rFonts w:ascii="Calibri" w:hAnsi="Calibri" w:cs="Calibri"/>
        </w:rPr>
      </w:pPr>
    </w:p>
    <w:p w:rsidRPr="004776C8" w:rsidR="004776C8" w:rsidP="004776C8" w:rsidRDefault="004776C8" w14:paraId="3CD46F18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2.2 Dijelovi senzora</w:t>
      </w:r>
    </w:p>
    <w:p w:rsidRPr="004776C8" w:rsidR="004776C8" w:rsidP="004776C8" w:rsidRDefault="004776C8" w14:paraId="3CB6BEF7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Osnovni dijelovi senzora su:</w:t>
      </w:r>
    </w:p>
    <w:p w:rsidRPr="004776C8" w:rsidR="004776C8" w:rsidP="004776C8" w:rsidRDefault="004776C8" w14:paraId="49C8DC00" w14:textId="77777777">
      <w:pPr>
        <w:numPr>
          <w:ilvl w:val="0"/>
          <w:numId w:val="2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piksel</w:t>
      </w:r>
    </w:p>
    <w:p w:rsidRPr="004776C8" w:rsidR="004776C8" w:rsidP="004776C8" w:rsidRDefault="004776C8" w14:paraId="39ACD6C6" w14:textId="77777777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fotodioda</w:t>
      </w:r>
      <w:proofErr w:type="spellEnd"/>
    </w:p>
    <w:p w:rsidRPr="004776C8" w:rsidR="004776C8" w:rsidP="004776C8" w:rsidRDefault="004776C8" w14:paraId="36B83D8D" w14:textId="77777777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mikroleće</w:t>
      </w:r>
      <w:proofErr w:type="spellEnd"/>
    </w:p>
    <w:p w:rsidRPr="004776C8" w:rsidR="004776C8" w:rsidP="004776C8" w:rsidRDefault="004776C8" w14:paraId="551E18F9" w14:textId="77777777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Bayerova</w:t>
      </w:r>
      <w:proofErr w:type="spellEnd"/>
      <w:r w:rsidRPr="004776C8">
        <w:rPr>
          <w:rFonts w:ascii="Calibri" w:hAnsi="Calibri" w:cs="Calibri"/>
        </w:rPr>
        <w:t xml:space="preserve"> matrica</w:t>
      </w:r>
    </w:p>
    <w:p w:rsidRPr="004776C8" w:rsidR="004776C8" w:rsidP="004776C8" w:rsidRDefault="004776C8" w14:paraId="7EB0DE9F" w14:textId="77777777">
      <w:p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Mikroleće</w:t>
      </w:r>
      <w:proofErr w:type="spellEnd"/>
      <w:r w:rsidRPr="004776C8">
        <w:rPr>
          <w:rFonts w:ascii="Calibri" w:hAnsi="Calibri" w:cs="Calibri"/>
        </w:rPr>
        <w:t xml:space="preserve"> usmjeravaju svjetlost prema </w:t>
      </w:r>
      <w:proofErr w:type="spellStart"/>
      <w:r w:rsidRPr="004776C8">
        <w:rPr>
          <w:rFonts w:ascii="Calibri" w:hAnsi="Calibri" w:cs="Calibri"/>
        </w:rPr>
        <w:t>fotodiodama</w:t>
      </w:r>
      <w:proofErr w:type="spellEnd"/>
      <w:r w:rsidRPr="004776C8">
        <w:rPr>
          <w:rFonts w:ascii="Calibri" w:hAnsi="Calibri" w:cs="Calibri"/>
        </w:rPr>
        <w:t xml:space="preserve"> kako bi se povećala osjetljivost senzora.</w:t>
      </w:r>
    </w:p>
    <w:p w:rsidRPr="004776C8" w:rsidR="004776C8" w:rsidP="004776C8" w:rsidRDefault="004776C8" w14:paraId="6259759E" w14:textId="46F48AB3">
      <w:pPr>
        <w:rPr>
          <w:rFonts w:ascii="Calibri" w:hAnsi="Calibri" w:cs="Calibri"/>
        </w:rPr>
      </w:pPr>
    </w:p>
    <w:p w:rsidRPr="004776C8" w:rsidR="004776C8" w:rsidP="004776C8" w:rsidRDefault="004776C8" w14:paraId="1D0211FB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2.3 Vrste senzora prema tehnologiji</w:t>
      </w:r>
    </w:p>
    <w:p w:rsidRPr="004776C8" w:rsidR="004776C8" w:rsidP="004776C8" w:rsidRDefault="004776C8" w14:paraId="73788D04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Postoje dvije glavne vrste senzora:</w:t>
      </w:r>
    </w:p>
    <w:p w:rsidRPr="004776C8" w:rsidR="004776C8" w:rsidP="004776C8" w:rsidRDefault="004776C8" w14:paraId="72C6D38D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  <w:b/>
          <w:bCs/>
        </w:rPr>
        <w:t>CCD senzor</w:t>
      </w:r>
    </w:p>
    <w:p w:rsidRPr="004776C8" w:rsidR="004776C8" w:rsidP="004776C8" w:rsidRDefault="004776C8" w14:paraId="50AEC73A" w14:textId="77777777">
      <w:pPr>
        <w:numPr>
          <w:ilvl w:val="0"/>
          <w:numId w:val="3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starija tehnologija</w:t>
      </w:r>
    </w:p>
    <w:p w:rsidRPr="004776C8" w:rsidR="004776C8" w:rsidP="004776C8" w:rsidRDefault="004776C8" w14:paraId="5C1DD16A" w14:textId="77777777">
      <w:pPr>
        <w:numPr>
          <w:ilvl w:val="0"/>
          <w:numId w:val="3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vrlo dobra kvaliteta slike</w:t>
      </w:r>
    </w:p>
    <w:p w:rsidRPr="004776C8" w:rsidR="004776C8" w:rsidP="004776C8" w:rsidRDefault="004776C8" w14:paraId="7EF7A513" w14:textId="77777777">
      <w:pPr>
        <w:numPr>
          <w:ilvl w:val="0"/>
          <w:numId w:val="3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sporiji rad i veća potrošnja energije</w:t>
      </w:r>
    </w:p>
    <w:p w:rsidRPr="004776C8" w:rsidR="004776C8" w:rsidP="004776C8" w:rsidRDefault="004776C8" w14:paraId="7D84B45F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  <w:b/>
          <w:bCs/>
        </w:rPr>
        <w:t>CMOS senzor</w:t>
      </w:r>
    </w:p>
    <w:p w:rsidRPr="004776C8" w:rsidR="004776C8" w:rsidP="004776C8" w:rsidRDefault="004776C8" w14:paraId="6708A50F" w14:textId="77777777">
      <w:pPr>
        <w:numPr>
          <w:ilvl w:val="0"/>
          <w:numId w:val="4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modernija tehnologija</w:t>
      </w:r>
    </w:p>
    <w:p w:rsidRPr="004776C8" w:rsidR="004776C8" w:rsidP="004776C8" w:rsidRDefault="004776C8" w14:paraId="51B116BA" w14:textId="77777777">
      <w:pPr>
        <w:numPr>
          <w:ilvl w:val="0"/>
          <w:numId w:val="4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brži rad</w:t>
      </w:r>
    </w:p>
    <w:p w:rsidRPr="004776C8" w:rsidR="004776C8" w:rsidP="004776C8" w:rsidRDefault="004776C8" w14:paraId="11C1B517" w14:textId="77777777">
      <w:pPr>
        <w:numPr>
          <w:ilvl w:val="0"/>
          <w:numId w:val="4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manja potrošnja energije</w:t>
      </w:r>
    </w:p>
    <w:p w:rsidRPr="004776C8" w:rsidR="004776C8" w:rsidP="004776C8" w:rsidRDefault="004776C8" w14:paraId="4F4CECD3" w14:textId="77777777">
      <w:pPr>
        <w:numPr>
          <w:ilvl w:val="0"/>
          <w:numId w:val="4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koristi se u većini modernih fotoaparata</w:t>
      </w:r>
    </w:p>
    <w:p w:rsidRPr="004776C8" w:rsidR="004776C8" w:rsidP="004776C8" w:rsidRDefault="004776C8" w14:paraId="552640B4" w14:textId="47CE0DCF">
      <w:pPr>
        <w:rPr>
          <w:rFonts w:ascii="Calibri" w:hAnsi="Calibri" w:cs="Calibri"/>
        </w:rPr>
      </w:pPr>
    </w:p>
    <w:p w:rsidRPr="004776C8" w:rsidR="004776C8" w:rsidP="004776C8" w:rsidRDefault="004776C8" w14:paraId="378D225E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2.4 Vrste senzora prema veličini</w:t>
      </w:r>
    </w:p>
    <w:p w:rsidRPr="004776C8" w:rsidR="004776C8" w:rsidP="004776C8" w:rsidRDefault="004776C8" w14:paraId="3C6C35FB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Najčešće veličine senzora su:</w:t>
      </w:r>
    </w:p>
    <w:p w:rsidRPr="004776C8" w:rsidR="004776C8" w:rsidP="004776C8" w:rsidRDefault="004776C8" w14:paraId="1E5FC31D" w14:textId="77777777">
      <w:pPr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Full</w:t>
      </w:r>
      <w:proofErr w:type="spellEnd"/>
      <w:r w:rsidRPr="004776C8">
        <w:rPr>
          <w:rFonts w:ascii="Calibri" w:hAnsi="Calibri" w:cs="Calibri"/>
        </w:rPr>
        <w:t xml:space="preserve"> </w:t>
      </w:r>
      <w:proofErr w:type="spellStart"/>
      <w:r w:rsidRPr="004776C8">
        <w:rPr>
          <w:rFonts w:ascii="Calibri" w:hAnsi="Calibri" w:cs="Calibri"/>
        </w:rPr>
        <w:t>Frame</w:t>
      </w:r>
      <w:proofErr w:type="spellEnd"/>
    </w:p>
    <w:p w:rsidRPr="004776C8" w:rsidR="004776C8" w:rsidP="004776C8" w:rsidRDefault="004776C8" w14:paraId="5ACCFCB6" w14:textId="77777777">
      <w:pPr>
        <w:numPr>
          <w:ilvl w:val="0"/>
          <w:numId w:val="5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APS-C</w:t>
      </w:r>
    </w:p>
    <w:p w:rsidRPr="004776C8" w:rsidR="004776C8" w:rsidP="004776C8" w:rsidRDefault="004776C8" w14:paraId="0507AF68" w14:textId="77777777">
      <w:pPr>
        <w:numPr>
          <w:ilvl w:val="0"/>
          <w:numId w:val="5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Micro 4/3</w:t>
      </w:r>
    </w:p>
    <w:p w:rsidRPr="004776C8" w:rsidR="004776C8" w:rsidP="004776C8" w:rsidRDefault="004776C8" w14:paraId="12E0E1BB" w14:textId="77777777">
      <w:pPr>
        <w:numPr>
          <w:ilvl w:val="0"/>
          <w:numId w:val="5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1" senzori</w:t>
      </w:r>
    </w:p>
    <w:p w:rsidRPr="004776C8" w:rsidR="004776C8" w:rsidP="004776C8" w:rsidRDefault="004776C8" w14:paraId="58407835" w14:textId="77777777">
      <w:pPr>
        <w:numPr>
          <w:ilvl w:val="0"/>
          <w:numId w:val="5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mobilni senzori</w:t>
      </w:r>
    </w:p>
    <w:p w:rsidRPr="004776C8" w:rsidR="004776C8" w:rsidP="004776C8" w:rsidRDefault="004776C8" w14:paraId="3C5068B7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Veći senzori obično imaju:</w:t>
      </w:r>
    </w:p>
    <w:p w:rsidRPr="004776C8" w:rsidR="004776C8" w:rsidP="004776C8" w:rsidRDefault="004776C8" w14:paraId="73CDF7B0" w14:textId="77777777">
      <w:pPr>
        <w:numPr>
          <w:ilvl w:val="0"/>
          <w:numId w:val="6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bolju kvalitetu slike</w:t>
      </w:r>
    </w:p>
    <w:p w:rsidRPr="004776C8" w:rsidR="004776C8" w:rsidP="004776C8" w:rsidRDefault="004776C8" w14:paraId="3FA41885" w14:textId="77777777">
      <w:pPr>
        <w:numPr>
          <w:ilvl w:val="0"/>
          <w:numId w:val="6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manje digitalnog šuma</w:t>
      </w:r>
    </w:p>
    <w:p w:rsidRPr="004776C8" w:rsidR="004776C8" w:rsidP="004776C8" w:rsidRDefault="004776C8" w14:paraId="154D6A48" w14:textId="77777777">
      <w:pPr>
        <w:numPr>
          <w:ilvl w:val="0"/>
          <w:numId w:val="6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bolju kontrolu dubinske oštrine.</w:t>
      </w:r>
    </w:p>
    <w:p w:rsidRPr="004776C8" w:rsidR="004776C8" w:rsidP="004776C8" w:rsidRDefault="004776C8" w14:paraId="55F2F5F7" w14:textId="2E79E053">
      <w:pPr>
        <w:rPr>
          <w:rFonts w:ascii="Calibri" w:hAnsi="Calibri" w:cs="Calibri"/>
        </w:rPr>
      </w:pPr>
    </w:p>
    <w:p w:rsidRPr="004776C8" w:rsidR="004776C8" w:rsidP="004776C8" w:rsidRDefault="004776C8" w14:paraId="64D2EC34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 xml:space="preserve">2.5 </w:t>
      </w:r>
      <w:proofErr w:type="spellStart"/>
      <w:r w:rsidRPr="004776C8">
        <w:rPr>
          <w:rFonts w:ascii="Calibri" w:hAnsi="Calibri" w:cs="Calibri"/>
          <w:b/>
          <w:bCs/>
        </w:rPr>
        <w:t>Bayerova</w:t>
      </w:r>
      <w:proofErr w:type="spellEnd"/>
      <w:r w:rsidRPr="004776C8">
        <w:rPr>
          <w:rFonts w:ascii="Calibri" w:hAnsi="Calibri" w:cs="Calibri"/>
          <w:b/>
          <w:bCs/>
        </w:rPr>
        <w:t xml:space="preserve"> matrica</w:t>
      </w:r>
    </w:p>
    <w:p w:rsidRPr="004776C8" w:rsidR="004776C8" w:rsidP="004776C8" w:rsidRDefault="004776C8" w14:paraId="0ABC812D" w14:textId="77777777">
      <w:p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Bayerova</w:t>
      </w:r>
      <w:proofErr w:type="spellEnd"/>
      <w:r w:rsidRPr="004776C8">
        <w:rPr>
          <w:rFonts w:ascii="Calibri" w:hAnsi="Calibri" w:cs="Calibri"/>
        </w:rPr>
        <w:t xml:space="preserve"> matrica sastoji se od rasporeda filtara u boji (crveni, zeleni i plavi).</w:t>
      </w:r>
    </w:p>
    <w:p w:rsidRPr="004776C8" w:rsidR="004776C8" w:rsidP="004776C8" w:rsidRDefault="004776C8" w14:paraId="7CB45F9B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Ona omogućuje senzoru da bilježi informacije o boji i stvara realističnu digitalnu fotografiju.</w:t>
      </w:r>
    </w:p>
    <w:p w:rsidRPr="004776C8" w:rsidR="004776C8" w:rsidP="004776C8" w:rsidRDefault="004776C8" w14:paraId="2EC4A95B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Osim Bayer senzora postoje i:</w:t>
      </w:r>
    </w:p>
    <w:p w:rsidRPr="004776C8" w:rsidR="004776C8" w:rsidP="004776C8" w:rsidRDefault="004776C8" w14:paraId="49A1DF33" w14:textId="77777777">
      <w:pPr>
        <w:numPr>
          <w:ilvl w:val="0"/>
          <w:numId w:val="7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X-Trans senzori</w:t>
      </w:r>
    </w:p>
    <w:p w:rsidRPr="004776C8" w:rsidR="004776C8" w:rsidP="004776C8" w:rsidRDefault="004776C8" w14:paraId="61FC8AE1" w14:textId="77777777">
      <w:pPr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4776C8">
        <w:rPr>
          <w:rFonts w:ascii="Calibri" w:hAnsi="Calibri" w:cs="Calibri"/>
        </w:rPr>
        <w:t>Foveon</w:t>
      </w:r>
      <w:proofErr w:type="spellEnd"/>
      <w:r w:rsidRPr="004776C8">
        <w:rPr>
          <w:rFonts w:ascii="Calibri" w:hAnsi="Calibri" w:cs="Calibri"/>
        </w:rPr>
        <w:t xml:space="preserve"> senzori.</w:t>
      </w:r>
    </w:p>
    <w:p w:rsidRPr="004776C8" w:rsidR="004776C8" w:rsidP="004776C8" w:rsidRDefault="004776C8" w14:paraId="3068D466" w14:textId="149FAE31">
      <w:pPr>
        <w:rPr>
          <w:rFonts w:ascii="Calibri" w:hAnsi="Calibri" w:cs="Calibri"/>
        </w:rPr>
      </w:pPr>
    </w:p>
    <w:p w:rsidRPr="004776C8" w:rsidR="004776C8" w:rsidP="004776C8" w:rsidRDefault="004776C8" w14:paraId="40A90DCB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2.6 Čimbenici koji utječu na kvalitetu slike</w:t>
      </w:r>
    </w:p>
    <w:p w:rsidRPr="004776C8" w:rsidR="004776C8" w:rsidP="004776C8" w:rsidRDefault="004776C8" w14:paraId="3082FC30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Na kvalitetu fotografije utječu:</w:t>
      </w:r>
    </w:p>
    <w:p w:rsidRPr="004776C8" w:rsidR="004776C8" w:rsidP="004776C8" w:rsidRDefault="004776C8" w14:paraId="2C11964E" w14:textId="77777777">
      <w:pPr>
        <w:numPr>
          <w:ilvl w:val="0"/>
          <w:numId w:val="8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veličina senzora</w:t>
      </w:r>
    </w:p>
    <w:p w:rsidRPr="004776C8" w:rsidR="004776C8" w:rsidP="004776C8" w:rsidRDefault="004776C8" w14:paraId="39BFF226" w14:textId="77777777">
      <w:pPr>
        <w:numPr>
          <w:ilvl w:val="0"/>
          <w:numId w:val="8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ISO vrijednost</w:t>
      </w:r>
    </w:p>
    <w:p w:rsidRPr="004776C8" w:rsidR="004776C8" w:rsidP="004776C8" w:rsidRDefault="004776C8" w14:paraId="13B95E0B" w14:textId="77777777">
      <w:pPr>
        <w:numPr>
          <w:ilvl w:val="0"/>
          <w:numId w:val="8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količina svjetla</w:t>
      </w:r>
    </w:p>
    <w:p w:rsidRPr="004776C8" w:rsidR="004776C8" w:rsidP="004776C8" w:rsidRDefault="004776C8" w14:paraId="4959955A" w14:textId="77777777">
      <w:pPr>
        <w:numPr>
          <w:ilvl w:val="0"/>
          <w:numId w:val="8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dinamički raspon senzora</w:t>
      </w:r>
    </w:p>
    <w:p w:rsidRPr="004776C8" w:rsidR="004776C8" w:rsidP="004776C8" w:rsidRDefault="004776C8" w14:paraId="0CC370DF" w14:textId="77777777">
      <w:pPr>
        <w:numPr>
          <w:ilvl w:val="0"/>
          <w:numId w:val="8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digitalni šum.</w:t>
      </w:r>
    </w:p>
    <w:p w:rsidRPr="004776C8" w:rsidR="004776C8" w:rsidP="004776C8" w:rsidRDefault="004776C8" w14:paraId="40CDBFF4" w14:textId="4CEA3FB4">
      <w:pPr>
        <w:rPr>
          <w:rFonts w:ascii="Calibri" w:hAnsi="Calibri" w:cs="Calibri"/>
        </w:rPr>
      </w:pPr>
    </w:p>
    <w:p w:rsidRPr="004776C8" w:rsidR="004776C8" w:rsidP="004776C8" w:rsidRDefault="004776C8" w14:paraId="3049BC2C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3. Praktični dio</w:t>
      </w:r>
    </w:p>
    <w:p w:rsidRPr="004776C8" w:rsidR="004776C8" w:rsidP="004776C8" w:rsidRDefault="004776C8" w14:paraId="17C4B73C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Učenici rade u parovima koristeći fotoaparate ili mobilne uređaje.</w:t>
      </w:r>
    </w:p>
    <w:p w:rsidRPr="004776C8" w:rsidR="004776C8" w:rsidP="004776C8" w:rsidRDefault="004776C8" w14:paraId="70B624B4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Zadatak je fotografirati isti motiv s različitim ISO vrijednostima:</w:t>
      </w:r>
    </w:p>
    <w:p w:rsidRPr="004776C8" w:rsidR="004776C8" w:rsidP="004776C8" w:rsidRDefault="004776C8" w14:paraId="16AAF82B" w14:textId="77777777">
      <w:pPr>
        <w:numPr>
          <w:ilvl w:val="0"/>
          <w:numId w:val="9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ISO 100</w:t>
      </w:r>
    </w:p>
    <w:p w:rsidRPr="004776C8" w:rsidR="004776C8" w:rsidP="004776C8" w:rsidRDefault="004776C8" w14:paraId="37FF36F4" w14:textId="77777777">
      <w:pPr>
        <w:numPr>
          <w:ilvl w:val="0"/>
          <w:numId w:val="9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ISO 800</w:t>
      </w:r>
    </w:p>
    <w:p w:rsidRPr="004776C8" w:rsidR="004776C8" w:rsidP="004776C8" w:rsidRDefault="004776C8" w14:paraId="54EC045C" w14:textId="77777777">
      <w:pPr>
        <w:numPr>
          <w:ilvl w:val="0"/>
          <w:numId w:val="9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ISO 3200</w:t>
      </w:r>
    </w:p>
    <w:p w:rsidRPr="004776C8" w:rsidR="004776C8" w:rsidP="004776C8" w:rsidRDefault="004776C8" w14:paraId="7D700F77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Nakon fotografiranja učenici uspoređuju fotografije i analiziraju pojavu digitalnog šuma te objašnjavaju kako ISO utječe na kvalitetu fotografije.</w:t>
      </w:r>
    </w:p>
    <w:p w:rsidRPr="004776C8" w:rsidR="004776C8" w:rsidP="004776C8" w:rsidRDefault="004776C8" w14:paraId="4F0E4476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Također uspoređuju fotografije snimljene različitim uređajima kako bi uočili razliku u veličini senzora i kvaliteti slike.</w:t>
      </w:r>
    </w:p>
    <w:p w:rsidRPr="004776C8" w:rsidR="004776C8" w:rsidP="004776C8" w:rsidRDefault="004776C8" w14:paraId="716542FF" w14:textId="519AB52E">
      <w:pPr>
        <w:rPr>
          <w:rFonts w:ascii="Calibri" w:hAnsi="Calibri" w:cs="Calibri"/>
        </w:rPr>
      </w:pPr>
    </w:p>
    <w:p w:rsidRPr="004776C8" w:rsidR="004776C8" w:rsidP="004776C8" w:rsidRDefault="004776C8" w14:paraId="54C83290" w14:textId="77777777">
      <w:pPr>
        <w:rPr>
          <w:rFonts w:ascii="Calibri" w:hAnsi="Calibri" w:cs="Calibri"/>
          <w:b/>
          <w:bCs/>
        </w:rPr>
      </w:pPr>
      <w:r w:rsidRPr="004776C8">
        <w:rPr>
          <w:rFonts w:ascii="Calibri" w:hAnsi="Calibri" w:cs="Calibri"/>
          <w:b/>
          <w:bCs/>
        </w:rPr>
        <w:t>4. Završni dio</w:t>
      </w:r>
    </w:p>
    <w:p w:rsidRPr="004776C8" w:rsidR="004776C8" w:rsidP="004776C8" w:rsidRDefault="004776C8" w14:paraId="1F4896F4" w14:textId="77777777">
      <w:pPr>
        <w:rPr>
          <w:rFonts w:ascii="Calibri" w:hAnsi="Calibri" w:cs="Calibri"/>
        </w:rPr>
      </w:pPr>
      <w:r w:rsidRPr="004776C8">
        <w:rPr>
          <w:rFonts w:ascii="Calibri" w:hAnsi="Calibri" w:cs="Calibri"/>
        </w:rPr>
        <w:t>Na kraju sata učenici odgovaraju na pitanja za ponavljanje:</w:t>
      </w:r>
    </w:p>
    <w:p w:rsidRPr="004776C8" w:rsidR="004776C8" w:rsidP="004776C8" w:rsidRDefault="004776C8" w14:paraId="3ED3E3E9" w14:textId="77777777">
      <w:pPr>
        <w:numPr>
          <w:ilvl w:val="0"/>
          <w:numId w:val="10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Što je digitalni senzor?</w:t>
      </w:r>
    </w:p>
    <w:p w:rsidRPr="004776C8" w:rsidR="004776C8" w:rsidP="004776C8" w:rsidRDefault="004776C8" w14:paraId="61DB303E" w14:textId="77777777">
      <w:pPr>
        <w:numPr>
          <w:ilvl w:val="0"/>
          <w:numId w:val="10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Koja je njegova uloga u fotoaparatu?</w:t>
      </w:r>
    </w:p>
    <w:p w:rsidRPr="004776C8" w:rsidR="004776C8" w:rsidP="004776C8" w:rsidRDefault="004776C8" w14:paraId="30D6A91E" w14:textId="77777777">
      <w:pPr>
        <w:numPr>
          <w:ilvl w:val="0"/>
          <w:numId w:val="10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Koji su osnovni dijelovi senzora?</w:t>
      </w:r>
    </w:p>
    <w:p w:rsidRPr="004776C8" w:rsidR="004776C8" w:rsidP="004776C8" w:rsidRDefault="004776C8" w14:paraId="3622C1A2" w14:textId="77777777">
      <w:pPr>
        <w:numPr>
          <w:ilvl w:val="0"/>
          <w:numId w:val="10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Koja je razlika između CCD i CMOS senzora?</w:t>
      </w:r>
    </w:p>
    <w:p w:rsidRPr="004776C8" w:rsidR="004776C8" w:rsidP="004776C8" w:rsidRDefault="004776C8" w14:paraId="6E6B469B" w14:textId="77777777">
      <w:pPr>
        <w:numPr>
          <w:ilvl w:val="0"/>
          <w:numId w:val="10"/>
        </w:numPr>
        <w:rPr>
          <w:rFonts w:ascii="Calibri" w:hAnsi="Calibri" w:cs="Calibri"/>
        </w:rPr>
      </w:pPr>
      <w:r w:rsidRPr="004776C8">
        <w:rPr>
          <w:rFonts w:ascii="Calibri" w:hAnsi="Calibri" w:cs="Calibri"/>
        </w:rPr>
        <w:t>Kako veličina senzora utječe na kvalitetu fotografije?</w:t>
      </w:r>
    </w:p>
    <w:p w:rsidR="002B4E4C" w:rsidRDefault="002B4E4C" w14:paraId="62C24F27" w14:textId="77777777"/>
    <w:p w:rsidR="7CB578E9" w:rsidRDefault="7CB578E9" w14:paraId="6FB624A0" w14:textId="0C3EA3BC"/>
    <w:p w:rsidR="7CB578E9" w:rsidRDefault="7CB578E9" w14:paraId="33EADC9E" w14:textId="594F0708"/>
    <w:p w:rsidR="7CB578E9" w:rsidRDefault="7CB578E9" w14:paraId="48C44584" w14:textId="39290CAB"/>
    <w:p w:rsidR="7CB578E9" w:rsidRDefault="7CB578E9" w14:paraId="4262CE3D" w14:textId="64A2BDD7"/>
    <w:p w:rsidR="7CB578E9" w:rsidRDefault="7CB578E9" w14:paraId="7190C65A" w14:textId="4AA97E8E"/>
    <w:p w:rsidR="7CB578E9" w:rsidRDefault="7CB578E9" w14:paraId="7C2997B5" w14:textId="731F1996"/>
    <w:p w:rsidR="7CB578E9" w:rsidP="7CB578E9" w:rsidRDefault="7CB578E9" w14:paraId="2A9B7ECA" w14:textId="4D286BA0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4E33190E" w14:textId="211B3141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6B55B5B3" w14:textId="5096D152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279ADE26" w14:textId="7F828E89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4FD8F834" w14:textId="70FAEACB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2778D793" w14:textId="3D3BF1BE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17C17C81" w14:textId="734D4127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05A84A22" w14:textId="38179068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6E3BEFA6" w14:textId="7894B046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284FF3F8" w14:textId="2F01F3DE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3C01D8E8" w14:textId="5AB53AF6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2813292D" w14:textId="56CB51A3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72CD0741" w14:textId="2162A227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3416A756" w14:textId="73791690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5D266372" w14:textId="7F2E8166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7CB578E9" w:rsidP="7CB578E9" w:rsidRDefault="7CB578E9" w14:paraId="0FCB45D2" w14:textId="6C2C3EE9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w:rsidR="0FC3EB1C" w:rsidP="7CB578E9" w:rsidRDefault="0FC3EB1C" w14:paraId="7F365F57" w14:textId="1B5DD67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7CB578E9" w:rsidR="0FC3EB1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NASTAVNA JEDINICA OSMIŠLJENA JE TIJEKOM PROVEDBE ERASMUS+ PROJEKTA Moć fotografije</w:t>
      </w:r>
    </w:p>
    <w:p w:rsidR="0FC3EB1C" w:rsidP="7CB578E9" w:rsidRDefault="0FC3EB1C" w14:paraId="71F4886A" w14:textId="7ECA1C3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7CB578E9" w:rsidR="0FC3EB1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Mentor: Ruža Leskovar</w:t>
      </w:r>
    </w:p>
    <w:p w:rsidR="7CB578E9" w:rsidRDefault="7CB578E9" w14:paraId="1AC64E49" w14:textId="759C19A4"/>
    <w:p w:rsidR="7CB578E9" w:rsidRDefault="7CB578E9" w14:paraId="60BC1C0E" w14:textId="2717AB6A"/>
    <w:sectPr w:rsidR="002B4E4C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65fe02e214ba4b32"/>
      <w:footerReference w:type="default" r:id="R94e032b5e52545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AC78F4" w:rsidTr="40AC78F4" w14:paraId="07E4E9A3">
      <w:trPr>
        <w:trHeight w:val="300"/>
      </w:trPr>
      <w:tc>
        <w:tcPr>
          <w:tcW w:w="3020" w:type="dxa"/>
          <w:tcMar/>
        </w:tcPr>
        <w:p w:rsidR="40AC78F4" w:rsidP="40AC78F4" w:rsidRDefault="40AC78F4" w14:paraId="7CCDEB2D" w14:textId="2B86E9E1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0AC78F4" w:rsidP="40AC78F4" w:rsidRDefault="40AC78F4" w14:paraId="2AA99F1C" w14:textId="52D6B0CB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40AC78F4" w:rsidP="40AC78F4" w:rsidRDefault="40AC78F4" w14:paraId="51275B99" w14:textId="3407EAC5">
          <w:pPr>
            <w:pStyle w:val="Header"/>
            <w:bidi w:val="0"/>
            <w:ind w:right="-115"/>
            <w:jc w:val="right"/>
          </w:pPr>
        </w:p>
      </w:tc>
    </w:tr>
  </w:tbl>
  <w:p w:rsidR="40AC78F4" w:rsidP="40AC78F4" w:rsidRDefault="40AC78F4" w14:paraId="6D1D09DD" w14:textId="6AB950E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AC78F4" w:rsidTr="7CB578E9" w14:paraId="66C9E056">
      <w:trPr>
        <w:trHeight w:val="300"/>
      </w:trPr>
      <w:tc>
        <w:tcPr>
          <w:tcW w:w="3020" w:type="dxa"/>
          <w:tcMar/>
        </w:tcPr>
        <w:p w:rsidR="40AC78F4" w:rsidP="40AC78F4" w:rsidRDefault="40AC78F4" w14:paraId="37B1EE36" w14:textId="4C8C53E2">
          <w:pPr>
            <w:pStyle w:val="Header"/>
            <w:bidi w:val="0"/>
            <w:ind w:left="-115"/>
            <w:jc w:val="left"/>
          </w:pPr>
          <w:r w:rsidR="2B2D8583">
            <w:drawing>
              <wp:inline wp14:editId="0FABDA8E" wp14:anchorId="7921B699">
                <wp:extent cx="1628775" cy="466725"/>
                <wp:effectExtent l="0" t="0" r="0" b="0"/>
                <wp:docPr id="208025931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080259311" name="Picture 2080259311"/>
                        <pic:cNvPicPr/>
                      </pic:nvPicPr>
                      <pic:blipFill>
                        <a:blip xmlns:r="http://schemas.openxmlformats.org/officeDocument/2006/relationships" r:embed="rId125703116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8775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40AC78F4" w:rsidP="40AC78F4" w:rsidRDefault="40AC78F4" w14:paraId="5FE7AB5B" w14:textId="5EAEBDD6">
          <w:pPr>
            <w:pStyle w:val="Header"/>
            <w:bidi w:val="0"/>
            <w:jc w:val="center"/>
          </w:pPr>
          <w:r w:rsidR="7CB578E9">
            <w:drawing>
              <wp:inline wp14:editId="56F264B8" wp14:anchorId="08AAB3E9">
                <wp:extent cx="1781175" cy="466725"/>
                <wp:effectExtent l="0" t="0" r="0" b="0"/>
                <wp:docPr id="153284063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532840635" name="Picture 1532840635"/>
                        <pic:cNvPicPr/>
                      </pic:nvPicPr>
                      <pic:blipFill>
                        <a:blip xmlns:r="http://schemas.openxmlformats.org/officeDocument/2006/relationships" r:embed="rId194457470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40AC78F4" w:rsidP="40AC78F4" w:rsidRDefault="40AC78F4" w14:paraId="332F3D41" w14:textId="7862E247">
          <w:pPr>
            <w:pStyle w:val="Header"/>
            <w:bidi w:val="0"/>
            <w:ind w:right="-115"/>
            <w:jc w:val="right"/>
          </w:pPr>
          <w:r w:rsidR="7CB578E9">
            <w:drawing>
              <wp:inline wp14:editId="2E198D02" wp14:anchorId="757C6B3E">
                <wp:extent cx="1781175" cy="819150"/>
                <wp:effectExtent l="0" t="0" r="0" b="0"/>
                <wp:docPr id="28282278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82822785" name="Picture 282822785"/>
                        <pic:cNvPicPr/>
                      </pic:nvPicPr>
                      <pic:blipFill>
                        <a:blip xmlns:r="http://schemas.openxmlformats.org/officeDocument/2006/relationships" r:embed="rId1749523869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0AC78F4" w:rsidP="40AC78F4" w:rsidRDefault="40AC78F4" w14:paraId="11BE5634" w14:textId="0AC4992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5DB5"/>
    <w:multiLevelType w:val="multilevel"/>
    <w:tmpl w:val="4C4A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BB94C4D"/>
    <w:multiLevelType w:val="multilevel"/>
    <w:tmpl w:val="C6D2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D394C17"/>
    <w:multiLevelType w:val="multilevel"/>
    <w:tmpl w:val="BAFE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E6A0CAF"/>
    <w:multiLevelType w:val="multilevel"/>
    <w:tmpl w:val="A3D4A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2DD016D"/>
    <w:multiLevelType w:val="multilevel"/>
    <w:tmpl w:val="A47A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A48133E"/>
    <w:multiLevelType w:val="multilevel"/>
    <w:tmpl w:val="D9902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47FBB"/>
    <w:multiLevelType w:val="multilevel"/>
    <w:tmpl w:val="16C01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61A646D"/>
    <w:multiLevelType w:val="multilevel"/>
    <w:tmpl w:val="0F74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55B2A21"/>
    <w:multiLevelType w:val="multilevel"/>
    <w:tmpl w:val="D2D8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26F5F83"/>
    <w:multiLevelType w:val="multilevel"/>
    <w:tmpl w:val="DEBC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03962840">
    <w:abstractNumId w:val="4"/>
  </w:num>
  <w:num w:numId="2" w16cid:durableId="672680868">
    <w:abstractNumId w:val="8"/>
  </w:num>
  <w:num w:numId="3" w16cid:durableId="31273240">
    <w:abstractNumId w:val="1"/>
  </w:num>
  <w:num w:numId="4" w16cid:durableId="1543904574">
    <w:abstractNumId w:val="2"/>
  </w:num>
  <w:num w:numId="5" w16cid:durableId="544100005">
    <w:abstractNumId w:val="0"/>
  </w:num>
  <w:num w:numId="6" w16cid:durableId="1014841484">
    <w:abstractNumId w:val="6"/>
  </w:num>
  <w:num w:numId="7" w16cid:durableId="1927155663">
    <w:abstractNumId w:val="9"/>
  </w:num>
  <w:num w:numId="8" w16cid:durableId="57824843">
    <w:abstractNumId w:val="3"/>
  </w:num>
  <w:num w:numId="9" w16cid:durableId="1557813625">
    <w:abstractNumId w:val="7"/>
  </w:num>
  <w:num w:numId="10" w16cid:durableId="1066951528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C8"/>
    <w:rsid w:val="002B4E4C"/>
    <w:rsid w:val="004776C8"/>
    <w:rsid w:val="007D3D3D"/>
    <w:rsid w:val="00AF0937"/>
    <w:rsid w:val="00BA40CA"/>
    <w:rsid w:val="00C35427"/>
    <w:rsid w:val="00D6322A"/>
    <w:rsid w:val="0FC3EB1C"/>
    <w:rsid w:val="1C1C62C7"/>
    <w:rsid w:val="2B2D8583"/>
    <w:rsid w:val="3C30FBCD"/>
    <w:rsid w:val="40AC78F4"/>
    <w:rsid w:val="63FF85C9"/>
    <w:rsid w:val="7CB5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B2E8"/>
  <w15:chartTrackingRefBased/>
  <w15:docId w15:val="{8473F51A-38C9-4631-89C6-BE435B6736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776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776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77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77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77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77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77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77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77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Naslov1"/>
    <w:uiPriority w:val="9"/>
    <w:rsid w:val="004776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slov2Char" w:customStyle="1">
    <w:name w:val="Naslov 2 Char"/>
    <w:basedOn w:val="Zadanifontodlomka"/>
    <w:link w:val="Naslov2"/>
    <w:uiPriority w:val="9"/>
    <w:semiHidden/>
    <w:rsid w:val="004776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slov3Char" w:customStyle="1">
    <w:name w:val="Naslov 3 Char"/>
    <w:basedOn w:val="Zadanifontodlomka"/>
    <w:link w:val="Naslov3"/>
    <w:uiPriority w:val="9"/>
    <w:semiHidden/>
    <w:rsid w:val="004776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slov4Char" w:customStyle="1">
    <w:name w:val="Naslov 4 Char"/>
    <w:basedOn w:val="Zadanifontodlomka"/>
    <w:link w:val="Naslov4"/>
    <w:uiPriority w:val="9"/>
    <w:semiHidden/>
    <w:rsid w:val="004776C8"/>
    <w:rPr>
      <w:rFonts w:eastAsiaTheme="majorEastAsia" w:cstheme="majorBidi"/>
      <w:i/>
      <w:iCs/>
      <w:color w:val="0F4761" w:themeColor="accent1" w:themeShade="BF"/>
    </w:rPr>
  </w:style>
  <w:style w:type="character" w:styleId="Naslov5Char" w:customStyle="1">
    <w:name w:val="Naslov 5 Char"/>
    <w:basedOn w:val="Zadanifontodlomka"/>
    <w:link w:val="Naslov5"/>
    <w:uiPriority w:val="9"/>
    <w:semiHidden/>
    <w:rsid w:val="004776C8"/>
    <w:rPr>
      <w:rFonts w:eastAsiaTheme="majorEastAsia" w:cstheme="majorBidi"/>
      <w:color w:val="0F4761" w:themeColor="accent1" w:themeShade="BF"/>
    </w:rPr>
  </w:style>
  <w:style w:type="character" w:styleId="Naslov6Char" w:customStyle="1">
    <w:name w:val="Naslov 6 Char"/>
    <w:basedOn w:val="Zadanifontodlomka"/>
    <w:link w:val="Naslov6"/>
    <w:uiPriority w:val="9"/>
    <w:semiHidden/>
    <w:rsid w:val="004776C8"/>
    <w:rPr>
      <w:rFonts w:eastAsiaTheme="majorEastAsia" w:cstheme="majorBidi"/>
      <w:i/>
      <w:iCs/>
      <w:color w:val="595959" w:themeColor="text1" w:themeTint="A6"/>
    </w:rPr>
  </w:style>
  <w:style w:type="character" w:styleId="Naslov7Char" w:customStyle="1">
    <w:name w:val="Naslov 7 Char"/>
    <w:basedOn w:val="Zadanifontodlomka"/>
    <w:link w:val="Naslov7"/>
    <w:uiPriority w:val="9"/>
    <w:semiHidden/>
    <w:rsid w:val="004776C8"/>
    <w:rPr>
      <w:rFonts w:eastAsiaTheme="majorEastAsia" w:cstheme="majorBidi"/>
      <w:color w:val="595959" w:themeColor="text1" w:themeTint="A6"/>
    </w:rPr>
  </w:style>
  <w:style w:type="character" w:styleId="Naslov8Char" w:customStyle="1">
    <w:name w:val="Naslov 8 Char"/>
    <w:basedOn w:val="Zadanifontodlomka"/>
    <w:link w:val="Naslov8"/>
    <w:uiPriority w:val="9"/>
    <w:semiHidden/>
    <w:rsid w:val="004776C8"/>
    <w:rPr>
      <w:rFonts w:eastAsiaTheme="majorEastAsia" w:cstheme="majorBidi"/>
      <w:i/>
      <w:iCs/>
      <w:color w:val="272727" w:themeColor="text1" w:themeTint="D8"/>
    </w:rPr>
  </w:style>
  <w:style w:type="character" w:styleId="Naslov9Char" w:customStyle="1">
    <w:name w:val="Naslov 9 Char"/>
    <w:basedOn w:val="Zadanifontodlomka"/>
    <w:link w:val="Naslov9"/>
    <w:uiPriority w:val="9"/>
    <w:semiHidden/>
    <w:rsid w:val="004776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776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slovChar" w:customStyle="1">
    <w:name w:val="Naslov Char"/>
    <w:basedOn w:val="Zadanifontodlomka"/>
    <w:link w:val="Naslov"/>
    <w:uiPriority w:val="10"/>
    <w:rsid w:val="004776C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7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slovChar" w:customStyle="1">
    <w:name w:val="Podnaslov Char"/>
    <w:basedOn w:val="Zadanifontodlomka"/>
    <w:link w:val="Podnaslov"/>
    <w:uiPriority w:val="11"/>
    <w:rsid w:val="00477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76C8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Zadanifontodlomka"/>
    <w:link w:val="Citat"/>
    <w:uiPriority w:val="29"/>
    <w:rsid w:val="004776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776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776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776C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4776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776C8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40AC78F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0AC78F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Obinatablic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65fe02e214ba4b32" /><Relationship Type="http://schemas.openxmlformats.org/officeDocument/2006/relationships/footer" Target="footer.xml" Id="R94e032b5e525455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257031162" /><Relationship Type="http://schemas.openxmlformats.org/officeDocument/2006/relationships/image" Target="/media/image2.png" Id="rId1944574704" /><Relationship Type="http://schemas.openxmlformats.org/officeDocument/2006/relationships/image" Target="/media/image3.png" Id="rId1749523869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7A7B6B7C19BA478A8DCEC1A7086E7E" ma:contentTypeVersion="10" ma:contentTypeDescription="Stvaranje novog dokumenta." ma:contentTypeScope="" ma:versionID="ffe7560b8a8f29e1a374da7685edad77">
  <xsd:schema xmlns:xsd="http://www.w3.org/2001/XMLSchema" xmlns:xs="http://www.w3.org/2001/XMLSchema" xmlns:p="http://schemas.microsoft.com/office/2006/metadata/properties" xmlns:ns2="49a6e32e-9729-462f-ace9-c98092a34ac9" xmlns:ns3="20440345-9b18-4e34-bedf-1bdf2936b427" targetNamespace="http://schemas.microsoft.com/office/2006/metadata/properties" ma:root="true" ma:fieldsID="22469023b723d855c25c22dc593cb09a" ns2:_="" ns3:_="">
    <xsd:import namespace="49a6e32e-9729-462f-ace9-c98092a34ac9"/>
    <xsd:import namespace="20440345-9b18-4e34-bedf-1bdf2936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e32e-9729-462f-ace9-c98092a34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40345-9b18-4e34-bedf-1bdf2936b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4601a3-95da-4fab-bb46-332a23810126}" ma:internalName="TaxCatchAll" ma:showField="CatchAllData" ma:web="20440345-9b18-4e34-bedf-1bdf2936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6e32e-9729-462f-ace9-c98092a34ac9">
      <Terms xmlns="http://schemas.microsoft.com/office/infopath/2007/PartnerControls"/>
    </lcf76f155ced4ddcb4097134ff3c332f>
    <TaxCatchAll xmlns="20440345-9b18-4e34-bedf-1bdf2936b427" xsi:nil="true"/>
  </documentManagement>
</p:properties>
</file>

<file path=customXml/itemProps1.xml><?xml version="1.0" encoding="utf-8"?>
<ds:datastoreItem xmlns:ds="http://schemas.openxmlformats.org/officeDocument/2006/customXml" ds:itemID="{7F73FE31-D86F-4480-8684-B073E79246C8}"/>
</file>

<file path=customXml/itemProps2.xml><?xml version="1.0" encoding="utf-8"?>
<ds:datastoreItem xmlns:ds="http://schemas.openxmlformats.org/officeDocument/2006/customXml" ds:itemID="{2A8FE86E-01C8-4FEE-B1E9-62289522C6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FADAB-3F65-4D11-8133-F88665E1337C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5da40104-3637-4a18-b613-72ec730915be"/>
    <ds:schemaRef ds:uri="http://schemas.openxmlformats.org/package/2006/metadata/core-properties"/>
    <ds:schemaRef ds:uri="http://schemas.microsoft.com/office/infopath/2007/PartnerControls"/>
    <ds:schemaRef ds:uri="cf95b51e-88a7-447e-9c80-39db49196f59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Noa Marošević</dc:creator>
  <keywords/>
  <dc:description/>
  <lastModifiedBy>Barbara Hanjilec</lastModifiedBy>
  <revision>5</revision>
  <dcterms:created xsi:type="dcterms:W3CDTF">2026-03-16T18:18:00.0000000Z</dcterms:created>
  <dcterms:modified xsi:type="dcterms:W3CDTF">2026-10-26T17:46:16.8064641Z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0x010100757A7B6B7C19BA478A8DCEC1A7086E7E</vt:lpwstr>
  </property>
  <property fmtid="{D5CDD505-2E9C-101B-9397-08002B2CF9AE}" pid="3" name="MediaServiceImageTags">
    <vt:lpwstr/>
  </property>
</Properties>
</file>